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3C" w:rsidRPr="00DF0900" w:rsidRDefault="00AD453C" w:rsidP="00AD453C">
      <w:pPr>
        <w:pStyle w:val="Heading3"/>
        <w:rPr>
          <w:szCs w:val="26"/>
          <w:lang w:val="en-US"/>
        </w:rPr>
      </w:pPr>
      <w:proofErr w:type="spellStart"/>
      <w:r w:rsidRPr="00DF0900">
        <w:rPr>
          <w:rFonts w:cs="Arial"/>
          <w:color w:val="808080" w:themeColor="background1" w:themeShade="80"/>
          <w:szCs w:val="26"/>
          <w:lang w:eastAsia="en-AU"/>
        </w:rPr>
        <w:t>Ushauri</w:t>
      </w:r>
      <w:proofErr w:type="spellEnd"/>
      <w:r w:rsidRPr="00DF0900">
        <w:rPr>
          <w:rFonts w:cs="Arial"/>
          <w:color w:val="808080" w:themeColor="background1" w:themeShade="80"/>
          <w:szCs w:val="26"/>
          <w:lang w:eastAsia="en-AU"/>
        </w:rPr>
        <w:t xml:space="preserve"> </w:t>
      </w:r>
      <w:proofErr w:type="spellStart"/>
      <w:proofErr w:type="gramStart"/>
      <w:r w:rsidRPr="00DF0900">
        <w:rPr>
          <w:rFonts w:cs="Arial"/>
          <w:color w:val="808080" w:themeColor="background1" w:themeShade="80"/>
          <w:szCs w:val="26"/>
          <w:lang w:eastAsia="en-AU"/>
        </w:rPr>
        <w:t>wa</w:t>
      </w:r>
      <w:proofErr w:type="spellEnd"/>
      <w:proofErr w:type="gramEnd"/>
      <w:r w:rsidRPr="00DF0900">
        <w:rPr>
          <w:rFonts w:cs="Arial"/>
          <w:color w:val="808080" w:themeColor="background1" w:themeShade="80"/>
          <w:szCs w:val="26"/>
          <w:lang w:eastAsia="en-AU"/>
        </w:rPr>
        <w:t xml:space="preserve"> </w:t>
      </w:r>
      <w:proofErr w:type="spellStart"/>
      <w:r w:rsidRPr="00DF0900">
        <w:rPr>
          <w:rFonts w:cs="Arial"/>
          <w:color w:val="808080" w:themeColor="background1" w:themeShade="80"/>
          <w:szCs w:val="26"/>
          <w:lang w:eastAsia="en-AU"/>
        </w:rPr>
        <w:t>Afya</w:t>
      </w:r>
      <w:proofErr w:type="spellEnd"/>
    </w:p>
    <w:p w:rsidR="00AD453C" w:rsidRPr="0074556A" w:rsidRDefault="00AD453C" w:rsidP="00596887">
      <w:pPr>
        <w:pStyle w:val="Flyerheadline"/>
        <w:spacing w:before="160" w:after="240"/>
        <w:rPr>
          <w:sz w:val="52"/>
          <w:szCs w:val="52"/>
          <w:lang w:val="en-US"/>
        </w:rPr>
      </w:pPr>
      <w:proofErr w:type="spellStart"/>
      <w:r w:rsidRPr="0074556A">
        <w:rPr>
          <w:rFonts w:cs="Arial"/>
          <w:sz w:val="52"/>
          <w:szCs w:val="52"/>
          <w:lang w:eastAsia="en-AU"/>
        </w:rPr>
        <w:t>Kuwa</w:t>
      </w:r>
      <w:proofErr w:type="spellEnd"/>
      <w:r w:rsidRPr="0074556A">
        <w:rPr>
          <w:rFonts w:cs="Arial"/>
          <w:sz w:val="52"/>
          <w:szCs w:val="52"/>
          <w:lang w:eastAsia="en-AU"/>
        </w:rPr>
        <w:t xml:space="preserve"> </w:t>
      </w:r>
      <w:proofErr w:type="spellStart"/>
      <w:proofErr w:type="gramStart"/>
      <w:r w:rsidRPr="0074556A">
        <w:rPr>
          <w:rFonts w:cs="Arial"/>
          <w:sz w:val="52"/>
          <w:szCs w:val="52"/>
          <w:lang w:eastAsia="en-AU"/>
        </w:rPr>
        <w:t>na</w:t>
      </w:r>
      <w:proofErr w:type="spellEnd"/>
      <w:proofErr w:type="gramEnd"/>
      <w:r w:rsidRPr="0074556A">
        <w:rPr>
          <w:rFonts w:cs="Arial"/>
          <w:sz w:val="52"/>
          <w:szCs w:val="52"/>
          <w:lang w:eastAsia="en-AU"/>
        </w:rPr>
        <w:t xml:space="preserve"> </w:t>
      </w:r>
      <w:proofErr w:type="spellStart"/>
      <w:r w:rsidRPr="0074556A">
        <w:rPr>
          <w:rFonts w:cs="Arial"/>
          <w:sz w:val="52"/>
          <w:szCs w:val="52"/>
          <w:lang w:eastAsia="en-AU"/>
        </w:rPr>
        <w:t>afya</w:t>
      </w:r>
      <w:proofErr w:type="spellEnd"/>
      <w:r w:rsidRPr="0074556A">
        <w:rPr>
          <w:rFonts w:cs="Arial"/>
          <w:sz w:val="52"/>
          <w:szCs w:val="52"/>
          <w:lang w:eastAsia="en-AU"/>
        </w:rPr>
        <w:t xml:space="preserve"> </w:t>
      </w:r>
      <w:proofErr w:type="spellStart"/>
      <w:r w:rsidRPr="0074556A">
        <w:rPr>
          <w:rFonts w:cs="Arial"/>
          <w:sz w:val="52"/>
          <w:szCs w:val="52"/>
          <w:lang w:eastAsia="en-AU"/>
        </w:rPr>
        <w:t>wakati</w:t>
      </w:r>
      <w:proofErr w:type="spellEnd"/>
      <w:r w:rsidRPr="0074556A">
        <w:rPr>
          <w:rFonts w:cs="Arial"/>
          <w:sz w:val="52"/>
          <w:szCs w:val="52"/>
          <w:lang w:eastAsia="en-AU"/>
        </w:rPr>
        <w:t xml:space="preserve"> </w:t>
      </w:r>
      <w:proofErr w:type="spellStart"/>
      <w:r w:rsidRPr="0074556A">
        <w:rPr>
          <w:rFonts w:cs="Arial"/>
          <w:sz w:val="52"/>
          <w:szCs w:val="52"/>
          <w:lang w:eastAsia="en-AU"/>
        </w:rPr>
        <w:t>wa</w:t>
      </w:r>
      <w:proofErr w:type="spellEnd"/>
      <w:r w:rsidRPr="0074556A">
        <w:rPr>
          <w:rFonts w:cs="Arial"/>
          <w:sz w:val="52"/>
          <w:szCs w:val="52"/>
          <w:lang w:eastAsia="en-AU"/>
        </w:rPr>
        <w:t xml:space="preserve"> </w:t>
      </w:r>
      <w:proofErr w:type="spellStart"/>
      <w:r w:rsidRPr="0074556A">
        <w:rPr>
          <w:rFonts w:cs="Arial"/>
          <w:sz w:val="52"/>
          <w:szCs w:val="52"/>
          <w:lang w:eastAsia="en-AU"/>
        </w:rPr>
        <w:t>joto</w:t>
      </w:r>
      <w:proofErr w:type="spellEnd"/>
    </w:p>
    <w:p w:rsidR="00AD453C" w:rsidRPr="0074556A" w:rsidRDefault="00AD453C" w:rsidP="00596887">
      <w:pPr>
        <w:pStyle w:val="Heading2"/>
        <w:spacing w:before="160"/>
        <w:rPr>
          <w:sz w:val="26"/>
          <w:lang w:val="en-US"/>
        </w:rPr>
      </w:pPr>
      <w:bookmarkStart w:id="0" w:name="_Toc326144801"/>
      <w:proofErr w:type="spellStart"/>
      <w:r w:rsidRPr="0074556A">
        <w:rPr>
          <w:rFonts w:cs="Arial"/>
          <w:sz w:val="26"/>
          <w:lang w:eastAsia="en-AU"/>
        </w:rPr>
        <w:t>Kila</w:t>
      </w:r>
      <w:proofErr w:type="spell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r w:rsidRPr="0074556A">
        <w:rPr>
          <w:rFonts w:cs="Arial"/>
          <w:sz w:val="26"/>
          <w:lang w:eastAsia="en-AU"/>
        </w:rPr>
        <w:t>mmoja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n-US"/>
        </w:rPr>
      </w:pP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Kunywa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vinywaji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vya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kutosha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Jaribu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kukaa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ndani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feni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washa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kiyoyozi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Kama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unalazimika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kwenda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nje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,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nenda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asubuhi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sana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jioni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kivulini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Vaa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rangi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iliyofifia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,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mavazi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huru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chukua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kofia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kuvaa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nje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Mda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wote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tumia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miwani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jua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Usifanye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mazoezi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mengi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nje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wakati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kukiwa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joto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kali</w:t>
      </w:r>
      <w:proofErr w:type="spellEnd"/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Ili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kukusaidia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kulala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tumia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mnyunyizio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maji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juu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uso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wako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mwili</w:t>
      </w:r>
      <w:proofErr w:type="spellEnd"/>
      <w:r w:rsidRPr="0074556A">
        <w:rPr>
          <w:rFonts w:cs="Arial"/>
          <w:sz w:val="23"/>
          <w:szCs w:val="23"/>
          <w:lang w:val="es-ES_tradnl"/>
        </w:rPr>
        <w:t xml:space="preserve"> </w:t>
      </w:r>
    </w:p>
    <w:p w:rsidR="00AD453C" w:rsidRPr="0074556A" w:rsidRDefault="00AD453C" w:rsidP="00AD453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Endelea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kutumia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dawa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yoyote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uliyonayo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hata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unajisikia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vibaya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sababu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joto</w:t>
      </w:r>
    </w:p>
    <w:p w:rsidR="00AD453C" w:rsidRPr="0074556A" w:rsidRDefault="00AD453C" w:rsidP="00596887">
      <w:pPr>
        <w:pStyle w:val="Heading2"/>
        <w:spacing w:before="240"/>
        <w:rPr>
          <w:sz w:val="26"/>
          <w:lang w:val="en-US"/>
        </w:rPr>
      </w:pPr>
      <w:proofErr w:type="spellStart"/>
      <w:r w:rsidRPr="0074556A">
        <w:rPr>
          <w:rFonts w:cs="Arial"/>
          <w:sz w:val="26"/>
          <w:lang w:eastAsia="en-AU"/>
        </w:rPr>
        <w:t>Watoto</w:t>
      </w:r>
      <w:proofErr w:type="spell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r w:rsidRPr="0074556A">
        <w:rPr>
          <w:rFonts w:cs="Arial"/>
          <w:sz w:val="26"/>
          <w:lang w:eastAsia="en-AU"/>
        </w:rPr>
        <w:t>wachanga</w:t>
      </w:r>
      <w:proofErr w:type="spell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proofErr w:type="gramStart"/>
      <w:r w:rsidRPr="0074556A">
        <w:rPr>
          <w:rFonts w:cs="Arial"/>
          <w:sz w:val="26"/>
          <w:lang w:eastAsia="en-AU"/>
        </w:rPr>
        <w:t>na</w:t>
      </w:r>
      <w:proofErr w:type="spellEnd"/>
      <w:proofErr w:type="gram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r w:rsidRPr="0074556A">
        <w:rPr>
          <w:rFonts w:cs="Arial"/>
          <w:sz w:val="26"/>
          <w:lang w:eastAsia="en-AU"/>
        </w:rPr>
        <w:t>watoto</w:t>
      </w:r>
      <w:proofErr w:type="spell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r w:rsidRPr="0074556A">
        <w:rPr>
          <w:rFonts w:cs="Arial"/>
          <w:sz w:val="26"/>
          <w:lang w:eastAsia="en-AU"/>
        </w:rPr>
        <w:t>wadogo</w:t>
      </w:r>
      <w:proofErr w:type="spellEnd"/>
    </w:p>
    <w:p w:rsidR="00AD453C" w:rsidRPr="0074556A" w:rsidRDefault="00AD453C" w:rsidP="00AD453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n-US"/>
        </w:rPr>
      </w:pP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Watoto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wachanga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na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watoto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wadogo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wanahitaji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kuangaliwa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makini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wakati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joto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284"/>
        <w:rPr>
          <w:rFonts w:cs="Arial"/>
          <w:sz w:val="23"/>
          <w:szCs w:val="23"/>
          <w:lang w:val="en-US"/>
        </w:rPr>
      </w:pP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eastAsia="en-AU"/>
        </w:rPr>
        <w:t>maana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wanaweza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wagonjwa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haraka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sana</w:t>
      </w:r>
      <w:proofErr w:type="spellEnd"/>
    </w:p>
    <w:p w:rsidR="00AD453C" w:rsidRPr="0074556A" w:rsidRDefault="00AD453C" w:rsidP="00AD453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Magari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yanaweza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kupata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joto la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hatari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-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kamwe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usiache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watoto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,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watoto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wadogo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au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284"/>
        <w:rPr>
          <w:rFonts w:cs="Arial"/>
          <w:sz w:val="23"/>
          <w:szCs w:val="23"/>
          <w:lang w:val="es-ES_tradnl"/>
        </w:rPr>
      </w:pP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wanyama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peke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yao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katika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gari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hata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hali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hewa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ni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baridi</w:t>
      </w:r>
      <w:proofErr w:type="spellEnd"/>
    </w:p>
    <w:p w:rsidR="00AD453C" w:rsidRPr="0074556A" w:rsidRDefault="00AD453C" w:rsidP="00AD453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Kama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wewe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ni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mjamzito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unanyonyesha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unapaswa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kunywa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maji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zaidi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kuliko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kawaida</w:t>
      </w:r>
      <w:proofErr w:type="spellEnd"/>
    </w:p>
    <w:p w:rsidR="00AD453C" w:rsidRPr="0074556A" w:rsidRDefault="00AD453C" w:rsidP="00AD453C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Daima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vaa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viatu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nje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katika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siku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joto -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ardhi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inaweza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kuchoma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miguu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watoto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kwa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284"/>
        <w:rPr>
          <w:rFonts w:cs="Arial"/>
          <w:sz w:val="23"/>
          <w:szCs w:val="23"/>
          <w:lang w:val="en-US"/>
        </w:rPr>
      </w:pP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eastAsia="en-AU"/>
        </w:rPr>
        <w:t>urahisi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eastAsia="en-AU"/>
        </w:rPr>
        <w:t xml:space="preserve"> au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watoto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wadogo</w:t>
      </w:r>
      <w:proofErr w:type="spellEnd"/>
    </w:p>
    <w:p w:rsidR="00AD453C" w:rsidRPr="0074556A" w:rsidRDefault="00AD453C" w:rsidP="00596887">
      <w:pPr>
        <w:pStyle w:val="Heading2"/>
        <w:spacing w:before="240"/>
        <w:rPr>
          <w:sz w:val="26"/>
          <w:lang w:val="en-US"/>
        </w:rPr>
      </w:pPr>
      <w:proofErr w:type="spellStart"/>
      <w:r w:rsidRPr="0074556A">
        <w:rPr>
          <w:rFonts w:cs="Arial"/>
          <w:sz w:val="26"/>
          <w:lang w:eastAsia="en-AU"/>
        </w:rPr>
        <w:t>Wazee</w:t>
      </w:r>
      <w:proofErr w:type="spellEnd"/>
    </w:p>
    <w:p w:rsidR="00AD453C" w:rsidRPr="0074556A" w:rsidRDefault="00AD453C" w:rsidP="00AD453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n-US"/>
        </w:rPr>
      </w:pP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Angalia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wazee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angalau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mara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mbili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kila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siku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hasa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kama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wanaishi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peke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yao</w:t>
      </w:r>
      <w:proofErr w:type="spellEnd"/>
    </w:p>
    <w:p w:rsidR="00AD453C" w:rsidRPr="0074556A" w:rsidRDefault="00AD453C" w:rsidP="00AD453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n-US"/>
        </w:rPr>
      </w:pP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Hakikisha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wazee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wanatumia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viyoyozi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vyao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wakati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joto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-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daima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angalia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kama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umeweka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284"/>
        <w:rPr>
          <w:rFonts w:cs="Arial"/>
          <w:sz w:val="23"/>
          <w:szCs w:val="23"/>
          <w:lang w:val="en-US"/>
        </w:rPr>
      </w:pP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eastAsia="en-AU"/>
        </w:rPr>
        <w:t>kwenye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eastAsia="en-AU"/>
        </w:rPr>
        <w:t xml:space="preserve"> '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ubaridi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>'</w:t>
      </w:r>
    </w:p>
    <w:p w:rsidR="00AD453C" w:rsidRPr="0074556A" w:rsidRDefault="00AD453C" w:rsidP="00596887">
      <w:pPr>
        <w:pStyle w:val="Heading2"/>
        <w:spacing w:before="240"/>
        <w:rPr>
          <w:sz w:val="26"/>
          <w:lang w:val="en-US"/>
        </w:rPr>
      </w:pPr>
      <w:proofErr w:type="spellStart"/>
      <w:r w:rsidRPr="0074556A">
        <w:rPr>
          <w:rFonts w:cs="Arial"/>
          <w:sz w:val="26"/>
          <w:lang w:eastAsia="en-AU"/>
        </w:rPr>
        <w:t>Nyumbani</w:t>
      </w:r>
      <w:proofErr w:type="spell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r w:rsidRPr="0074556A">
        <w:rPr>
          <w:rFonts w:cs="Arial"/>
          <w:sz w:val="26"/>
          <w:lang w:eastAsia="en-AU"/>
        </w:rPr>
        <w:t>kwako</w:t>
      </w:r>
      <w:proofErr w:type="spellEnd"/>
    </w:p>
    <w:p w:rsidR="00AD453C" w:rsidRPr="0074556A" w:rsidRDefault="00AD453C" w:rsidP="00AD453C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rPr>
          <w:rFonts w:cs="Arial"/>
          <w:color w:val="131313"/>
          <w:sz w:val="23"/>
          <w:szCs w:val="23"/>
          <w:lang w:eastAsia="en-AU"/>
        </w:rPr>
      </w:pP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Daima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weka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nyumba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yako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bariki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kufunga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vitambaa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vya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madirisha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,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na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284"/>
        <w:rPr>
          <w:rFonts w:cs="Arial"/>
          <w:sz w:val="23"/>
          <w:szCs w:val="23"/>
          <w:lang w:val="en-US"/>
        </w:rPr>
      </w:pP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eastAsia="en-AU"/>
        </w:rPr>
        <w:t>madirisha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wakati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baridi</w:t>
      </w:r>
      <w:proofErr w:type="spellEnd"/>
    </w:p>
    <w:p w:rsidR="00AD453C" w:rsidRPr="0074556A" w:rsidRDefault="00AD453C" w:rsidP="00AD453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Kama ni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salama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,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fungua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madirisha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wakati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usiku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ili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hewa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iingie</w:t>
      </w:r>
      <w:proofErr w:type="spellEnd"/>
    </w:p>
    <w:p w:rsidR="00AD453C" w:rsidRPr="0074556A" w:rsidRDefault="00AD453C" w:rsidP="00AD453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Vaa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nguo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fupi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iwezekanavyo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ukiwa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nyumbani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ili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uendelee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baridi</w:t>
      </w:r>
      <w:proofErr w:type="spellEnd"/>
    </w:p>
    <w:p w:rsidR="00AD453C" w:rsidRPr="0074556A" w:rsidRDefault="00AD453C" w:rsidP="00AD453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Bakteria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wanaweza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kukua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haraka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sana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kwenye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katika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chakula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wakati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hali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hewa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ya joto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kufanya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uwe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mgonjwa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-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tunza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chakula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safi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katika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friji</w:t>
      </w:r>
      <w:proofErr w:type="spellEnd"/>
    </w:p>
    <w:p w:rsidR="00AD453C" w:rsidRPr="0074556A" w:rsidRDefault="00AD453C" w:rsidP="00AD453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s-ES_tradnl"/>
        </w:rPr>
      </w:pP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Wanyama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wanaweza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kuteseka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hata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kufa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katika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siku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joto sana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hivyo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waweke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katika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284"/>
        <w:rPr>
          <w:rFonts w:cs="Arial"/>
          <w:sz w:val="23"/>
          <w:szCs w:val="23"/>
          <w:lang w:val="en-US"/>
        </w:rPr>
      </w:pP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eastAsia="en-AU"/>
        </w:rPr>
        <w:t>nyumba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eastAsia="en-AU"/>
        </w:rPr>
        <w:t xml:space="preserve"> au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hakikisha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wako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kwenye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kivuli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katika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bustani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na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mda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wote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wape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maji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mengi</w:t>
      </w:r>
      <w:proofErr w:type="spellEnd"/>
    </w:p>
    <w:p w:rsidR="00AD453C" w:rsidRPr="0074556A" w:rsidRDefault="00AD453C" w:rsidP="00596887">
      <w:pPr>
        <w:pStyle w:val="Heading2"/>
        <w:spacing w:before="240"/>
        <w:rPr>
          <w:sz w:val="26"/>
          <w:lang w:val="en-US"/>
        </w:rPr>
      </w:pPr>
      <w:bookmarkStart w:id="1" w:name="_GoBack"/>
      <w:bookmarkEnd w:id="1"/>
      <w:proofErr w:type="spellStart"/>
      <w:r w:rsidRPr="0074556A">
        <w:rPr>
          <w:rFonts w:cs="Arial"/>
          <w:sz w:val="26"/>
          <w:lang w:eastAsia="en-AU"/>
        </w:rPr>
        <w:t>Msaada</w:t>
      </w:r>
      <w:proofErr w:type="spellEnd"/>
      <w:r w:rsidRPr="0074556A">
        <w:rPr>
          <w:rFonts w:cs="Arial"/>
          <w:sz w:val="26"/>
          <w:lang w:eastAsia="en-AU"/>
        </w:rPr>
        <w:t xml:space="preserve"> </w:t>
      </w:r>
      <w:proofErr w:type="spellStart"/>
      <w:r w:rsidRPr="0074556A">
        <w:rPr>
          <w:rFonts w:cs="Arial"/>
          <w:sz w:val="26"/>
          <w:lang w:eastAsia="en-AU"/>
        </w:rPr>
        <w:t>uliope</w:t>
      </w:r>
      <w:proofErr w:type="spellEnd"/>
    </w:p>
    <w:p w:rsidR="00AD453C" w:rsidRPr="0074556A" w:rsidRDefault="00AD453C" w:rsidP="00AD453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3"/>
          <w:szCs w:val="23"/>
          <w:lang w:val="en-US"/>
        </w:rPr>
      </w:pPr>
      <w:r w:rsidRPr="0074556A">
        <w:rPr>
          <w:rFonts w:cs="Arial"/>
          <w:color w:val="131313"/>
          <w:sz w:val="23"/>
          <w:szCs w:val="23"/>
          <w:lang w:eastAsia="en-AU"/>
        </w:rPr>
        <w:t xml:space="preserve">Kama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unafikiri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unaumwa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>:</w:t>
      </w:r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720" w:firstLine="720"/>
        <w:rPr>
          <w:rFonts w:cs="Arial"/>
          <w:color w:val="131313"/>
          <w:sz w:val="23"/>
          <w:szCs w:val="23"/>
          <w:lang w:val="es-ES_tradnl" w:eastAsia="en-AU"/>
        </w:rPr>
      </w:pPr>
      <w:proofErr w:type="gramStart"/>
      <w:r w:rsidRPr="0074556A">
        <w:rPr>
          <w:rFonts w:cs="Arial"/>
          <w:color w:val="131313"/>
          <w:sz w:val="23"/>
          <w:szCs w:val="23"/>
          <w:lang w:val="es-ES_tradnl" w:eastAsia="en-AU"/>
        </w:rPr>
        <w:t>o</w:t>
      </w:r>
      <w:proofErr w:type="gram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Ongea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mfamasia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wako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>/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muuza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madawa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au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ita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daktari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wako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(GP)</w:t>
      </w:r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720" w:firstLine="720"/>
        <w:rPr>
          <w:rFonts w:cs="Arial"/>
          <w:color w:val="131313"/>
          <w:sz w:val="23"/>
          <w:szCs w:val="23"/>
          <w:lang w:val="es-ES_tradnl" w:eastAsia="en-AU"/>
        </w:rPr>
      </w:pPr>
      <w:proofErr w:type="gramStart"/>
      <w:r w:rsidRPr="0074556A">
        <w:rPr>
          <w:rFonts w:cs="Arial"/>
          <w:color w:val="131313"/>
          <w:sz w:val="23"/>
          <w:szCs w:val="23"/>
          <w:lang w:val="es-ES_tradnl" w:eastAsia="en-AU"/>
        </w:rPr>
        <w:t>o</w:t>
      </w:r>
      <w:proofErr w:type="gram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Ita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i/>
          <w:iCs/>
          <w:color w:val="131313"/>
          <w:sz w:val="23"/>
          <w:szCs w:val="23"/>
          <w:lang w:val="es-ES_tradnl" w:eastAsia="en-AU"/>
        </w:rPr>
        <w:t>healthdirect</w:t>
      </w:r>
      <w:proofErr w:type="spellEnd"/>
      <w:r w:rsidRPr="0074556A">
        <w:rPr>
          <w:rFonts w:cs="Arial"/>
          <w:i/>
          <w:iCs/>
          <w:color w:val="131313"/>
          <w:sz w:val="23"/>
          <w:szCs w:val="23"/>
          <w:lang w:val="es-ES_tradnl" w:eastAsia="en-AU"/>
        </w:rPr>
        <w:t xml:space="preserve"> Australia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1800 022 222</w:t>
      </w:r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720" w:firstLine="720"/>
        <w:rPr>
          <w:rFonts w:cs="Arial"/>
          <w:color w:val="131313"/>
          <w:sz w:val="23"/>
          <w:szCs w:val="23"/>
          <w:lang w:val="es-ES_tradnl" w:eastAsia="en-AU"/>
        </w:rPr>
      </w:pPr>
      <w:proofErr w:type="gramStart"/>
      <w:r w:rsidRPr="0074556A">
        <w:rPr>
          <w:rFonts w:cs="Arial"/>
          <w:color w:val="131313"/>
          <w:sz w:val="23"/>
          <w:szCs w:val="23"/>
          <w:lang w:val="es-ES_tradnl" w:eastAsia="en-AU"/>
        </w:rPr>
        <w:t>o</w:t>
      </w:r>
      <w:proofErr w:type="gram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Wazee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wanaweza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kuandikisha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Red Cross na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watu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kujitolea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720" w:firstLine="720"/>
        <w:rPr>
          <w:rFonts w:cs="Arial"/>
          <w:color w:val="131313"/>
          <w:sz w:val="23"/>
          <w:szCs w:val="23"/>
          <w:lang w:val="es-ES_tradnl" w:eastAsia="en-AU"/>
        </w:rPr>
      </w:pPr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   </w:t>
      </w: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val="es-ES_tradnl" w:eastAsia="en-AU"/>
        </w:rPr>
        <w:t>watakutembelea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mara 3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kwa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siku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kuangalia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kama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uko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salama</w:t>
      </w:r>
      <w:proofErr w:type="spellEnd"/>
      <w:r w:rsidRPr="0074556A">
        <w:rPr>
          <w:rFonts w:cs="Arial"/>
          <w:color w:val="131313"/>
          <w:sz w:val="23"/>
          <w:szCs w:val="23"/>
          <w:lang w:val="es-ES_tradnl" w:eastAsia="en-AU"/>
        </w:rPr>
        <w:t xml:space="preserve">. </w:t>
      </w:r>
      <w:proofErr w:type="spellStart"/>
      <w:r w:rsidRPr="0074556A">
        <w:rPr>
          <w:rFonts w:cs="Arial"/>
          <w:color w:val="131313"/>
          <w:sz w:val="23"/>
          <w:szCs w:val="23"/>
          <w:lang w:val="es-ES_tradnl" w:eastAsia="en-AU"/>
        </w:rPr>
        <w:t>Jiandikishe</w:t>
      </w:r>
      <w:proofErr w:type="spellEnd"/>
    </w:p>
    <w:p w:rsidR="00AD453C" w:rsidRPr="0074556A" w:rsidRDefault="00AD453C" w:rsidP="00AD453C">
      <w:pPr>
        <w:autoSpaceDE w:val="0"/>
        <w:autoSpaceDN w:val="0"/>
        <w:adjustRightInd w:val="0"/>
        <w:spacing w:after="0"/>
        <w:ind w:left="1440"/>
        <w:rPr>
          <w:rFonts w:cs="Arial"/>
          <w:sz w:val="23"/>
          <w:szCs w:val="23"/>
          <w:lang w:val="en-US"/>
        </w:rPr>
      </w:pPr>
      <w:r w:rsidRPr="0074556A">
        <w:rPr>
          <w:rFonts w:cs="Arial"/>
          <w:color w:val="131313"/>
          <w:sz w:val="23"/>
          <w:szCs w:val="23"/>
          <w:lang w:eastAsia="en-AU"/>
        </w:rPr>
        <w:t xml:space="preserve">    </w:t>
      </w:r>
      <w:proofErr w:type="spellStart"/>
      <w:proofErr w:type="gramStart"/>
      <w:r w:rsidRPr="0074556A">
        <w:rPr>
          <w:rFonts w:cs="Arial"/>
          <w:color w:val="131313"/>
          <w:sz w:val="23"/>
          <w:szCs w:val="23"/>
          <w:lang w:eastAsia="en-AU"/>
        </w:rPr>
        <w:t>kwa</w:t>
      </w:r>
      <w:proofErr w:type="spellEnd"/>
      <w:proofErr w:type="gramEnd"/>
      <w:r w:rsidRPr="0074556A">
        <w:rPr>
          <w:rFonts w:cs="Arial"/>
          <w:color w:val="131313"/>
          <w:sz w:val="23"/>
          <w:szCs w:val="23"/>
          <w:lang w:eastAsia="en-AU"/>
        </w:rPr>
        <w:t xml:space="preserve"> </w:t>
      </w:r>
      <w:proofErr w:type="spellStart"/>
      <w:r w:rsidRPr="0074556A">
        <w:rPr>
          <w:rFonts w:cs="Arial"/>
          <w:color w:val="131313"/>
          <w:sz w:val="23"/>
          <w:szCs w:val="23"/>
          <w:lang w:eastAsia="en-AU"/>
        </w:rPr>
        <w:t>kupiga</w:t>
      </w:r>
      <w:proofErr w:type="spellEnd"/>
      <w:r w:rsidRPr="0074556A">
        <w:rPr>
          <w:rFonts w:cs="Arial"/>
          <w:color w:val="131313"/>
          <w:sz w:val="23"/>
          <w:szCs w:val="23"/>
          <w:lang w:eastAsia="en-AU"/>
        </w:rPr>
        <w:t xml:space="preserve"> 1800 188 071</w:t>
      </w:r>
    </w:p>
    <w:p w:rsidR="00AD453C" w:rsidRPr="0074556A" w:rsidRDefault="00AD453C" w:rsidP="00AD453C">
      <w:pPr>
        <w:autoSpaceDE w:val="0"/>
        <w:autoSpaceDN w:val="0"/>
        <w:adjustRightInd w:val="0"/>
        <w:spacing w:after="0"/>
        <w:rPr>
          <w:rFonts w:cs="Arial"/>
          <w:b/>
          <w:bCs/>
          <w:szCs w:val="24"/>
          <w:lang w:val="es-ES_tradnl"/>
        </w:rPr>
      </w:pPr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Kama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unaumwa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nenda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kwenye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hospitali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ya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karibu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au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ita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000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kuita</w:t>
      </w:r>
      <w:proofErr w:type="spellEnd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 xml:space="preserve"> </w:t>
      </w:r>
      <w:proofErr w:type="spellStart"/>
      <w:r w:rsidRPr="0074556A">
        <w:rPr>
          <w:rFonts w:cs="Arial"/>
          <w:b/>
          <w:bCs/>
          <w:color w:val="131313"/>
          <w:szCs w:val="24"/>
          <w:lang w:val="es-ES_tradnl" w:eastAsia="en-AU"/>
        </w:rPr>
        <w:t>ambulansi</w:t>
      </w:r>
      <w:proofErr w:type="spellEnd"/>
    </w:p>
    <w:p w:rsidR="00AD453C" w:rsidRPr="000439A1" w:rsidRDefault="00AD453C" w:rsidP="00AD453C">
      <w:pPr>
        <w:autoSpaceDE w:val="0"/>
        <w:autoSpaceDN w:val="0"/>
        <w:adjustRightInd w:val="0"/>
        <w:spacing w:after="0"/>
        <w:rPr>
          <w:rFonts w:cs="Arial"/>
          <w:szCs w:val="24"/>
          <w:lang w:val="en-US"/>
        </w:rPr>
      </w:pPr>
      <w:r>
        <w:rPr>
          <w:rFonts w:ascii="ArialMT" w:hAnsi="ArialMT" w:cs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DA44" wp14:editId="4EC31BB9">
                <wp:simplePos x="0" y="0"/>
                <wp:positionH relativeFrom="column">
                  <wp:posOffset>-207010</wp:posOffset>
                </wp:positionH>
                <wp:positionV relativeFrom="paragraph">
                  <wp:posOffset>21590</wp:posOffset>
                </wp:positionV>
                <wp:extent cx="6441440" cy="0"/>
                <wp:effectExtent l="22860" t="22225" r="22225" b="254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16.3pt;margin-top:1.7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" strokecolor="#bfbfbf" strokeweight="3pt"/>
            </w:pict>
          </mc:Fallback>
        </mc:AlternateContent>
      </w:r>
    </w:p>
    <w:bookmarkEnd w:id="0"/>
    <w:p w:rsidR="00AD453C" w:rsidRPr="00807B3B" w:rsidRDefault="00AD453C" w:rsidP="00AD453C">
      <w:pPr>
        <w:rPr>
          <w:rFonts w:ascii="Calibri" w:hAnsi="Calibri"/>
          <w:lang w:val="es-ES_tradnl"/>
        </w:rPr>
      </w:pPr>
      <w:proofErr w:type="spellStart"/>
      <w:r w:rsidRPr="00807B3B">
        <w:rPr>
          <w:rFonts w:ascii="Calibri" w:hAnsi="Calibri"/>
          <w:lang w:val="es-ES_tradnl"/>
        </w:rPr>
        <w:t>Maudhui</w:t>
      </w:r>
      <w:proofErr w:type="spellEnd"/>
      <w:r w:rsidRPr="00807B3B">
        <w:rPr>
          <w:rFonts w:ascii="Calibri" w:hAnsi="Calibri"/>
          <w:lang w:val="es-ES_tradnl"/>
        </w:rPr>
        <w:t xml:space="preserve"> ya </w:t>
      </w:r>
      <w:proofErr w:type="spellStart"/>
      <w:r w:rsidRPr="00807B3B">
        <w:rPr>
          <w:rFonts w:ascii="Calibri" w:hAnsi="Calibri"/>
          <w:lang w:val="es-ES_tradnl"/>
        </w:rPr>
        <w:t>shukrani</w:t>
      </w:r>
      <w:proofErr w:type="spellEnd"/>
      <w:r w:rsidRPr="00807B3B">
        <w:rPr>
          <w:rFonts w:ascii="Calibri" w:hAnsi="Calibri"/>
          <w:lang w:val="es-ES_tradnl"/>
        </w:rPr>
        <w:t xml:space="preserve"> </w:t>
      </w:r>
      <w:proofErr w:type="spellStart"/>
      <w:r w:rsidRPr="00807B3B">
        <w:rPr>
          <w:rFonts w:ascii="Calibri" w:hAnsi="Calibri"/>
          <w:lang w:val="es-ES_tradnl"/>
        </w:rPr>
        <w:t>kwa</w:t>
      </w:r>
      <w:proofErr w:type="spellEnd"/>
      <w:r w:rsidRPr="00807B3B">
        <w:rPr>
          <w:rFonts w:ascii="Calibri" w:hAnsi="Calibri"/>
          <w:lang w:val="es-ES_tradnl"/>
        </w:rPr>
        <w:t xml:space="preserve"> </w:t>
      </w:r>
      <w:proofErr w:type="spellStart"/>
      <w:r w:rsidRPr="00807B3B">
        <w:rPr>
          <w:rFonts w:ascii="Calibri" w:hAnsi="Calibri"/>
          <w:lang w:val="es-ES_tradnl"/>
        </w:rPr>
        <w:t>Kitengo</w:t>
      </w:r>
      <w:proofErr w:type="spellEnd"/>
      <w:r w:rsidRPr="00807B3B">
        <w:rPr>
          <w:rFonts w:ascii="Calibri" w:hAnsi="Calibri"/>
          <w:lang w:val="es-ES_tradnl"/>
        </w:rPr>
        <w:t xml:space="preserve"> </w:t>
      </w:r>
      <w:proofErr w:type="spellStart"/>
      <w:r w:rsidRPr="00807B3B">
        <w:rPr>
          <w:rFonts w:ascii="Calibri" w:hAnsi="Calibri"/>
          <w:lang w:val="es-ES_tradnl"/>
        </w:rPr>
        <w:t>cha</w:t>
      </w:r>
      <w:proofErr w:type="spellEnd"/>
      <w:r w:rsidRPr="00807B3B">
        <w:rPr>
          <w:rFonts w:ascii="Calibri" w:hAnsi="Calibri"/>
          <w:lang w:val="es-ES_tradnl"/>
        </w:rPr>
        <w:t xml:space="preserve"> </w:t>
      </w:r>
      <w:proofErr w:type="spellStart"/>
      <w:r w:rsidRPr="00807B3B">
        <w:rPr>
          <w:rFonts w:ascii="Calibri" w:hAnsi="Calibri"/>
          <w:lang w:val="es-ES_tradnl"/>
        </w:rPr>
        <w:t>Afya</w:t>
      </w:r>
      <w:proofErr w:type="spellEnd"/>
      <w:r w:rsidRPr="00807B3B">
        <w:rPr>
          <w:rFonts w:ascii="Calibri" w:hAnsi="Calibri"/>
          <w:lang w:val="es-ES_tradnl"/>
        </w:rPr>
        <w:t xml:space="preserve"> </w:t>
      </w:r>
      <w:proofErr w:type="spellStart"/>
      <w:r w:rsidRPr="00807B3B">
        <w:rPr>
          <w:rFonts w:ascii="Calibri" w:hAnsi="Calibri"/>
          <w:lang w:val="es-ES_tradnl"/>
        </w:rPr>
        <w:t>cha</w:t>
      </w:r>
      <w:proofErr w:type="spellEnd"/>
      <w:r w:rsidRPr="00807B3B">
        <w:rPr>
          <w:rFonts w:ascii="Calibri" w:hAnsi="Calibri"/>
          <w:lang w:val="es-ES_tradnl"/>
        </w:rPr>
        <w:t xml:space="preserve"> Australia ya </w:t>
      </w:r>
      <w:proofErr w:type="spellStart"/>
      <w:r w:rsidRPr="00807B3B">
        <w:rPr>
          <w:rFonts w:ascii="Calibri" w:hAnsi="Calibri"/>
          <w:lang w:val="es-ES_tradnl"/>
        </w:rPr>
        <w:t>Kusini</w:t>
      </w:r>
      <w:proofErr w:type="spellEnd"/>
      <w:r w:rsidRPr="00807B3B">
        <w:rPr>
          <w:rFonts w:ascii="Calibri" w:hAnsi="Calibri"/>
          <w:lang w:val="es-ES_tradnl"/>
        </w:rPr>
        <w:t xml:space="preserve">, </w:t>
      </w:r>
      <w:proofErr w:type="spellStart"/>
      <w:r w:rsidRPr="00807B3B">
        <w:rPr>
          <w:rFonts w:ascii="Calibri" w:hAnsi="Calibri"/>
          <w:lang w:val="es-ES_tradnl"/>
        </w:rPr>
        <w:t>Serikali</w:t>
      </w:r>
      <w:proofErr w:type="spellEnd"/>
      <w:r w:rsidRPr="00807B3B">
        <w:rPr>
          <w:rFonts w:ascii="Calibri" w:hAnsi="Calibri"/>
          <w:lang w:val="es-ES_tradnl"/>
        </w:rPr>
        <w:t xml:space="preserve"> ya Australia ya </w:t>
      </w:r>
      <w:proofErr w:type="spellStart"/>
      <w:r w:rsidRPr="00807B3B">
        <w:rPr>
          <w:rFonts w:ascii="Calibri" w:hAnsi="Calibri"/>
          <w:lang w:val="es-ES_tradnl"/>
        </w:rPr>
        <w:t>Kusini</w:t>
      </w:r>
      <w:proofErr w:type="spellEnd"/>
    </w:p>
    <w:p w:rsidR="00A22845" w:rsidRPr="00D602AF" w:rsidRDefault="00A22845" w:rsidP="00A22845">
      <w:pPr>
        <w:bidi/>
        <w:jc w:val="right"/>
        <w:rPr>
          <w:rFonts w:cs="Arial"/>
          <w:sz w:val="16"/>
          <w:szCs w:val="16"/>
        </w:rPr>
      </w:pP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66C6"/>
    <w:multiLevelType w:val="hybridMultilevel"/>
    <w:tmpl w:val="202C8130"/>
    <w:lvl w:ilvl="0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B6C5462"/>
    <w:multiLevelType w:val="hybridMultilevel"/>
    <w:tmpl w:val="53206200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30E9C"/>
    <w:multiLevelType w:val="hybridMultilevel"/>
    <w:tmpl w:val="C6F88DB4"/>
    <w:lvl w:ilvl="0" w:tplc="F0D6C3D8">
      <w:start w:val="1"/>
      <w:numFmt w:val="bullet"/>
      <w:lvlText w:val="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2396B"/>
    <w:multiLevelType w:val="hybridMultilevel"/>
    <w:tmpl w:val="F7C60AC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15BB8"/>
    <w:multiLevelType w:val="hybridMultilevel"/>
    <w:tmpl w:val="DF74E09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C6DEA"/>
    <w:multiLevelType w:val="hybridMultilevel"/>
    <w:tmpl w:val="FE2A58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76476E"/>
    <w:multiLevelType w:val="hybridMultilevel"/>
    <w:tmpl w:val="2D48756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015BD"/>
    <w:multiLevelType w:val="hybridMultilevel"/>
    <w:tmpl w:val="503C8EF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D5F76"/>
    <w:multiLevelType w:val="hybridMultilevel"/>
    <w:tmpl w:val="8226895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B80E66"/>
    <w:multiLevelType w:val="hybridMultilevel"/>
    <w:tmpl w:val="2CDEC7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365B1"/>
    <w:multiLevelType w:val="hybridMultilevel"/>
    <w:tmpl w:val="F04AD6A2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317FF"/>
    <w:multiLevelType w:val="hybridMultilevel"/>
    <w:tmpl w:val="DD4EBC6A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1102B"/>
    <w:multiLevelType w:val="hybridMultilevel"/>
    <w:tmpl w:val="F48054CA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C4A93"/>
    <w:multiLevelType w:val="hybridMultilevel"/>
    <w:tmpl w:val="38904EE2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E65BC2"/>
    <w:multiLevelType w:val="hybridMultilevel"/>
    <w:tmpl w:val="D96EE60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816B1"/>
    <w:multiLevelType w:val="hybridMultilevel"/>
    <w:tmpl w:val="52A8795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10"/>
  </w:num>
  <w:num w:numId="5">
    <w:abstractNumId w:val="13"/>
  </w:num>
  <w:num w:numId="6">
    <w:abstractNumId w:val="5"/>
  </w:num>
  <w:num w:numId="7">
    <w:abstractNumId w:val="24"/>
  </w:num>
  <w:num w:numId="8">
    <w:abstractNumId w:val="22"/>
  </w:num>
  <w:num w:numId="9">
    <w:abstractNumId w:val="1"/>
  </w:num>
  <w:num w:numId="10">
    <w:abstractNumId w:val="0"/>
  </w:num>
  <w:num w:numId="11">
    <w:abstractNumId w:val="16"/>
  </w:num>
  <w:num w:numId="12">
    <w:abstractNumId w:val="27"/>
  </w:num>
  <w:num w:numId="13">
    <w:abstractNumId w:val="25"/>
  </w:num>
  <w:num w:numId="14">
    <w:abstractNumId w:val="14"/>
  </w:num>
  <w:num w:numId="15">
    <w:abstractNumId w:val="11"/>
  </w:num>
  <w:num w:numId="16">
    <w:abstractNumId w:val="3"/>
  </w:num>
  <w:num w:numId="17">
    <w:abstractNumId w:val="26"/>
  </w:num>
  <w:num w:numId="18">
    <w:abstractNumId w:val="15"/>
  </w:num>
  <w:num w:numId="19">
    <w:abstractNumId w:val="2"/>
  </w:num>
  <w:num w:numId="20">
    <w:abstractNumId w:val="4"/>
  </w:num>
  <w:num w:numId="21">
    <w:abstractNumId w:val="6"/>
  </w:num>
  <w:num w:numId="22">
    <w:abstractNumId w:val="19"/>
  </w:num>
  <w:num w:numId="23">
    <w:abstractNumId w:val="8"/>
  </w:num>
  <w:num w:numId="24">
    <w:abstractNumId w:val="7"/>
  </w:num>
  <w:num w:numId="25">
    <w:abstractNumId w:val="23"/>
  </w:num>
  <w:num w:numId="26">
    <w:abstractNumId w:val="18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6887"/>
    <w:rsid w:val="00597A85"/>
    <w:rsid w:val="005A409E"/>
    <w:rsid w:val="005A4DC8"/>
    <w:rsid w:val="005B0A26"/>
    <w:rsid w:val="005D455D"/>
    <w:rsid w:val="0064740E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07119"/>
    <w:rsid w:val="00881846"/>
    <w:rsid w:val="00882643"/>
    <w:rsid w:val="00885FFD"/>
    <w:rsid w:val="00897837"/>
    <w:rsid w:val="008C6F0A"/>
    <w:rsid w:val="008D795D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9D4636"/>
    <w:rsid w:val="00A22845"/>
    <w:rsid w:val="00A91C4C"/>
    <w:rsid w:val="00AA1620"/>
    <w:rsid w:val="00AA59CF"/>
    <w:rsid w:val="00AD453C"/>
    <w:rsid w:val="00AF0C79"/>
    <w:rsid w:val="00B17ECC"/>
    <w:rsid w:val="00B85FD3"/>
    <w:rsid w:val="00BB5682"/>
    <w:rsid w:val="00BB718C"/>
    <w:rsid w:val="00BD41EB"/>
    <w:rsid w:val="00BD7C33"/>
    <w:rsid w:val="00BE3C2D"/>
    <w:rsid w:val="00C469FC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35E0CC-3DA5-4FAA-91A8-CCA27B6C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4</cp:revision>
  <dcterms:created xsi:type="dcterms:W3CDTF">2019-05-16T03:58:00Z</dcterms:created>
  <dcterms:modified xsi:type="dcterms:W3CDTF">2019-05-16T04:10:00Z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