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DA1" w:rsidRPr="00E423F9" w:rsidRDefault="00650DA1" w:rsidP="00650DA1">
      <w:pPr>
        <w:pStyle w:val="Heading3"/>
        <w:rPr>
          <w:lang w:val="fr-FR"/>
        </w:rPr>
      </w:pPr>
      <w:r w:rsidRPr="00E423F9">
        <w:rPr>
          <w:lang w:val="fr-FR"/>
        </w:rPr>
        <w:t>Conseil</w:t>
      </w:r>
      <w:r>
        <w:rPr>
          <w:lang w:val="fr-FR"/>
        </w:rPr>
        <w:t>s</w:t>
      </w:r>
      <w:r w:rsidRPr="00E423F9">
        <w:rPr>
          <w:lang w:val="fr-FR"/>
        </w:rPr>
        <w:t xml:space="preserve"> de santé</w:t>
      </w:r>
    </w:p>
    <w:p w:rsidR="00650DA1" w:rsidRPr="002A7280" w:rsidRDefault="00650DA1" w:rsidP="0079296C">
      <w:pPr>
        <w:pStyle w:val="Flyerheadline"/>
        <w:spacing w:before="0"/>
        <w:rPr>
          <w:sz w:val="52"/>
          <w:szCs w:val="52"/>
          <w:lang w:val="fr-FR"/>
        </w:rPr>
      </w:pPr>
      <w:r w:rsidRPr="002A7280">
        <w:rPr>
          <w:sz w:val="52"/>
          <w:szCs w:val="52"/>
          <w:lang w:val="fr-FR"/>
        </w:rPr>
        <w:t>Rester en bonne santé par forte chaleur</w:t>
      </w:r>
    </w:p>
    <w:p w:rsidR="00650DA1" w:rsidRPr="00E423F9" w:rsidRDefault="00650DA1" w:rsidP="0079296C">
      <w:pPr>
        <w:pStyle w:val="Heading2"/>
        <w:spacing w:before="0"/>
        <w:rPr>
          <w:lang w:val="fr-FR"/>
        </w:rPr>
      </w:pPr>
      <w:bookmarkStart w:id="0" w:name="_Toc326144801"/>
      <w:r>
        <w:rPr>
          <w:lang w:val="fr-FR"/>
        </w:rPr>
        <w:t>Pour tous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Boire beaucoup de liquide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Essayer de rester à l’intérieur avec un ventilateur ou la climatisation qui fonctionne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S’il faut sortir, le faire tôt le matin ou tard l’après-midi, et rester à l’ombre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Porter des vêtements clairs, amples et porter un couvre-chef à l’extérieur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Toujours utiliser beaucoup de crème solaire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Ne pas faire beaucoup d’exercice à l’extérieur lorsqu’il fait très chaud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Pour aider à dormir, utiliser un vaporisateur d’eau sur le visage et le corps</w:t>
      </w:r>
    </w:p>
    <w:p w:rsidR="00650DA1" w:rsidRPr="00E423F9" w:rsidRDefault="00650DA1" w:rsidP="00650DA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Continuer de prendre tout médicament habituel même si l’on est gêné par la chaleur</w:t>
      </w:r>
    </w:p>
    <w:p w:rsidR="00650DA1" w:rsidRPr="00E423F9" w:rsidRDefault="00650DA1" w:rsidP="0079296C">
      <w:pPr>
        <w:pStyle w:val="Heading2"/>
        <w:spacing w:before="240"/>
        <w:rPr>
          <w:lang w:val="fr-FR"/>
        </w:rPr>
      </w:pPr>
      <w:r>
        <w:rPr>
          <w:lang w:val="fr-FR"/>
        </w:rPr>
        <w:t>Pour les bébés et les jeunes enfants</w:t>
      </w:r>
    </w:p>
    <w:p w:rsidR="00650DA1" w:rsidRPr="00E423F9" w:rsidRDefault="00650DA1" w:rsidP="00650DA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 w:rsidRPr="00E423F9">
        <w:rPr>
          <w:rFonts w:cs="Arial"/>
          <w:szCs w:val="24"/>
          <w:lang w:val="fr-FR"/>
        </w:rPr>
        <w:t>Les bébés et les jeunes enfants doivent être surveillés avec soin lorsqu’il fait chaud car ils peuvent en souffrir très rapidement</w:t>
      </w:r>
    </w:p>
    <w:p w:rsidR="00650DA1" w:rsidRPr="00E423F9" w:rsidRDefault="00650DA1" w:rsidP="00650DA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Tout</w:t>
      </w:r>
      <w:r w:rsidRPr="00E423F9">
        <w:rPr>
          <w:rFonts w:cs="Arial"/>
          <w:szCs w:val="24"/>
          <w:lang w:val="fr-FR"/>
        </w:rPr>
        <w:t xml:space="preserve"> véhicule peu</w:t>
      </w:r>
      <w:r>
        <w:rPr>
          <w:rFonts w:cs="Arial"/>
          <w:szCs w:val="24"/>
          <w:lang w:val="fr-FR"/>
        </w:rPr>
        <w:t>t</w:t>
      </w:r>
      <w:r w:rsidRPr="00E423F9">
        <w:rPr>
          <w:rFonts w:cs="Arial"/>
          <w:szCs w:val="24"/>
          <w:lang w:val="fr-FR"/>
        </w:rPr>
        <w:t xml:space="preserve"> devenir dangereusement chaud, ne jamais laisser de bébé, de jeune enfant ni d’anima</w:t>
      </w:r>
      <w:r>
        <w:rPr>
          <w:rFonts w:cs="Arial"/>
          <w:szCs w:val="24"/>
          <w:lang w:val="fr-FR"/>
        </w:rPr>
        <w:t>l</w:t>
      </w:r>
      <w:r w:rsidRPr="00E423F9">
        <w:rPr>
          <w:rFonts w:cs="Arial"/>
          <w:szCs w:val="24"/>
          <w:lang w:val="fr-FR"/>
        </w:rPr>
        <w:t xml:space="preserve"> domestique seul dans un véhicule même si la climatisation fonctionne</w:t>
      </w:r>
    </w:p>
    <w:p w:rsidR="00650DA1" w:rsidRPr="00E423F9" w:rsidRDefault="00650DA1" w:rsidP="00650DA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Toute femme enceinte ou allaitant doit boire plus d’eau que d’habitude</w:t>
      </w:r>
    </w:p>
    <w:p w:rsidR="00650DA1" w:rsidRPr="00053C7D" w:rsidRDefault="00650DA1" w:rsidP="00650DA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 w:rsidRPr="00053C7D">
        <w:rPr>
          <w:rFonts w:cs="Arial"/>
          <w:szCs w:val="24"/>
          <w:lang w:val="fr-FR"/>
        </w:rPr>
        <w:t>Toujours porter des chaussures à l’extérieur lorsqu’il fait chaud, le sol peut facilement brûler la plante des pieds des bébés ou des jeunes enfants</w:t>
      </w:r>
    </w:p>
    <w:p w:rsidR="00650DA1" w:rsidRPr="00E423F9" w:rsidRDefault="00650DA1" w:rsidP="0079296C">
      <w:pPr>
        <w:pStyle w:val="Heading2"/>
        <w:spacing w:before="240"/>
        <w:rPr>
          <w:lang w:val="fr-FR"/>
        </w:rPr>
      </w:pPr>
      <w:r>
        <w:rPr>
          <w:lang w:val="fr-FR"/>
        </w:rPr>
        <w:t>Pour les personnes âgées</w:t>
      </w:r>
    </w:p>
    <w:p w:rsidR="00650DA1" w:rsidRPr="00E423F9" w:rsidRDefault="00650DA1" w:rsidP="00650DA1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 w:rsidRPr="00E423F9">
        <w:rPr>
          <w:rFonts w:cs="Arial"/>
          <w:szCs w:val="24"/>
          <w:lang w:val="fr-FR"/>
        </w:rPr>
        <w:t>C</w:t>
      </w:r>
      <w:r>
        <w:rPr>
          <w:rFonts w:cs="Arial"/>
          <w:szCs w:val="24"/>
          <w:lang w:val="fr-FR"/>
        </w:rPr>
        <w:t>ontacter les personnes âgées au moins deux fois par jour, surtout si elles vivent seules</w:t>
      </w:r>
    </w:p>
    <w:p w:rsidR="00650DA1" w:rsidRPr="00053C7D" w:rsidRDefault="00650DA1" w:rsidP="00650DA1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 w:rsidRPr="00053C7D">
        <w:rPr>
          <w:rFonts w:cs="Arial"/>
          <w:szCs w:val="24"/>
          <w:lang w:val="fr-FR"/>
        </w:rPr>
        <w:t>S’assurer que les personnes âgées utilisent leur climatisation lorsqu’il fait chaud, toujours vérifier qu</w:t>
      </w:r>
      <w:r>
        <w:rPr>
          <w:rFonts w:cs="Arial"/>
          <w:szCs w:val="24"/>
          <w:lang w:val="fr-FR"/>
        </w:rPr>
        <w:t>’elle est réglée</w:t>
      </w:r>
      <w:r w:rsidRPr="00053C7D">
        <w:rPr>
          <w:rFonts w:cs="Arial"/>
          <w:szCs w:val="24"/>
          <w:lang w:val="fr-FR"/>
        </w:rPr>
        <w:t xml:space="preserve"> sur « </w:t>
      </w:r>
      <w:r>
        <w:rPr>
          <w:rFonts w:cs="Arial"/>
          <w:szCs w:val="24"/>
          <w:lang w:val="fr-FR"/>
        </w:rPr>
        <w:t>F</w:t>
      </w:r>
      <w:r w:rsidRPr="00053C7D">
        <w:rPr>
          <w:rFonts w:cs="Arial"/>
          <w:szCs w:val="24"/>
          <w:lang w:val="fr-FR"/>
        </w:rPr>
        <w:t>rais ».</w:t>
      </w:r>
    </w:p>
    <w:p w:rsidR="00650DA1" w:rsidRPr="00E423F9" w:rsidRDefault="00650DA1" w:rsidP="0079296C">
      <w:pPr>
        <w:pStyle w:val="Heading2"/>
        <w:spacing w:before="240"/>
        <w:rPr>
          <w:lang w:val="fr-FR"/>
        </w:rPr>
      </w:pPr>
      <w:r>
        <w:rPr>
          <w:lang w:val="fr-FR"/>
        </w:rPr>
        <w:t>Au domicile</w:t>
      </w:r>
    </w:p>
    <w:p w:rsidR="00650DA1" w:rsidRPr="00E423F9" w:rsidRDefault="00650DA1" w:rsidP="00650DA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Garder le foyer frais en fermant les rideaux, les volets et les fenêtres pendant la journée</w:t>
      </w:r>
    </w:p>
    <w:p w:rsidR="00650DA1" w:rsidRPr="00E423F9" w:rsidRDefault="00650DA1" w:rsidP="00650DA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Si l’endroit est sûr, ouvrir les fenêtres la nuit pour laisser pénétrer l’air frais</w:t>
      </w:r>
    </w:p>
    <w:p w:rsidR="00650DA1" w:rsidRPr="00E423F9" w:rsidRDefault="00650DA1" w:rsidP="00650DA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Porter aussi peu de vêtements que possible chez soi, afin de rester au frais</w:t>
      </w:r>
    </w:p>
    <w:p w:rsidR="00650DA1" w:rsidRPr="00E423F9" w:rsidRDefault="00650DA1" w:rsidP="00650DA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Les bactéries peuvent se développer rapidement sur la nourriture par temps chaud et rendre malade, conserver tous les aliments frais au réfrigérateur</w:t>
      </w:r>
    </w:p>
    <w:p w:rsidR="00650DA1" w:rsidRPr="00053C7D" w:rsidRDefault="00650DA1" w:rsidP="00650DA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 w:rsidRPr="00053C7D">
        <w:rPr>
          <w:rFonts w:cs="Arial"/>
          <w:szCs w:val="24"/>
          <w:lang w:val="fr-FR"/>
        </w:rPr>
        <w:t xml:space="preserve">Les animaux peuvent souffrir </w:t>
      </w:r>
      <w:r>
        <w:rPr>
          <w:rFonts w:cs="Arial"/>
          <w:szCs w:val="24"/>
          <w:lang w:val="fr-FR"/>
        </w:rPr>
        <w:t>ou</w:t>
      </w:r>
      <w:r w:rsidRPr="00053C7D">
        <w:rPr>
          <w:rFonts w:cs="Arial"/>
          <w:szCs w:val="24"/>
          <w:lang w:val="fr-FR"/>
        </w:rPr>
        <w:t xml:space="preserve"> mourir lors de journées très chaudes, il faut donc les garder à l’intérieur ou s’assurer qu’ils ont de l’ombre dans le jardin, et toujours leur laisser beaucoup d’eau</w:t>
      </w:r>
    </w:p>
    <w:p w:rsidR="00650DA1" w:rsidRPr="00E423F9" w:rsidRDefault="00650DA1" w:rsidP="0079296C">
      <w:pPr>
        <w:pStyle w:val="Heading2"/>
        <w:spacing w:before="240"/>
        <w:rPr>
          <w:lang w:val="fr-FR"/>
        </w:rPr>
      </w:pPr>
      <w:bookmarkStart w:id="1" w:name="_GoBack"/>
      <w:bookmarkEnd w:id="1"/>
      <w:r>
        <w:rPr>
          <w:lang w:val="fr-FR"/>
        </w:rPr>
        <w:t>Des secours sont disponibles</w:t>
      </w:r>
    </w:p>
    <w:p w:rsidR="00650DA1" w:rsidRPr="00E423F9" w:rsidRDefault="00650DA1" w:rsidP="00650DA1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 xml:space="preserve">Si l’on pense être malade </w:t>
      </w:r>
      <w:r w:rsidRPr="00E423F9">
        <w:rPr>
          <w:rFonts w:cs="Arial"/>
          <w:szCs w:val="24"/>
          <w:lang w:val="fr-FR"/>
        </w:rPr>
        <w:t>:</w:t>
      </w:r>
    </w:p>
    <w:p w:rsidR="00650DA1" w:rsidRPr="00E423F9" w:rsidRDefault="00650DA1" w:rsidP="00650DA1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Parler à son pharmacien ou appeler son médecin</w:t>
      </w:r>
    </w:p>
    <w:p w:rsidR="00650DA1" w:rsidRPr="00E423F9" w:rsidRDefault="00650DA1" w:rsidP="00650DA1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Appeler</w:t>
      </w:r>
      <w:r w:rsidRPr="00E423F9">
        <w:rPr>
          <w:rFonts w:cs="Arial"/>
          <w:szCs w:val="24"/>
          <w:lang w:val="fr-FR"/>
        </w:rPr>
        <w:t xml:space="preserve"> </w:t>
      </w:r>
      <w:proofErr w:type="spellStart"/>
      <w:r w:rsidRPr="00E423F9">
        <w:rPr>
          <w:rFonts w:cs="Arial"/>
          <w:i/>
          <w:iCs/>
          <w:szCs w:val="24"/>
          <w:lang w:val="fr-FR"/>
        </w:rPr>
        <w:t>healthdirect</w:t>
      </w:r>
      <w:proofErr w:type="spellEnd"/>
      <w:r w:rsidRPr="00E423F9">
        <w:rPr>
          <w:rFonts w:cs="Arial"/>
          <w:i/>
          <w:iCs/>
          <w:szCs w:val="24"/>
          <w:lang w:val="fr-FR"/>
        </w:rPr>
        <w:t xml:space="preserve"> </w:t>
      </w:r>
      <w:proofErr w:type="spellStart"/>
      <w:r w:rsidRPr="00E423F9">
        <w:rPr>
          <w:rFonts w:cs="Arial"/>
          <w:i/>
          <w:iCs/>
          <w:szCs w:val="24"/>
          <w:lang w:val="fr-FR"/>
        </w:rPr>
        <w:t>Australia</w:t>
      </w:r>
      <w:proofErr w:type="spellEnd"/>
      <w:r w:rsidRPr="00E423F9">
        <w:rPr>
          <w:rFonts w:cs="Arial"/>
          <w:i/>
          <w:iCs/>
          <w:szCs w:val="24"/>
          <w:lang w:val="fr-FR"/>
        </w:rPr>
        <w:t xml:space="preserve"> </w:t>
      </w:r>
      <w:r>
        <w:rPr>
          <w:rFonts w:cs="Arial"/>
          <w:szCs w:val="24"/>
          <w:lang w:val="fr-FR"/>
        </w:rPr>
        <w:t>au</w:t>
      </w:r>
      <w:r w:rsidRPr="00E423F9">
        <w:rPr>
          <w:rFonts w:cs="Arial"/>
          <w:szCs w:val="24"/>
          <w:lang w:val="fr-FR"/>
        </w:rPr>
        <w:t xml:space="preserve"> 1800 022 222</w:t>
      </w:r>
    </w:p>
    <w:p w:rsidR="00650DA1" w:rsidRPr="00E423F9" w:rsidRDefault="00650DA1" w:rsidP="00650DA1">
      <w:pPr>
        <w:autoSpaceDE w:val="0"/>
        <w:autoSpaceDN w:val="0"/>
        <w:adjustRightInd w:val="0"/>
        <w:spacing w:after="0"/>
        <w:rPr>
          <w:rFonts w:cs="Arial"/>
          <w:b/>
          <w:bCs/>
          <w:szCs w:val="24"/>
          <w:lang w:val="fr-FR"/>
        </w:rPr>
      </w:pPr>
    </w:p>
    <w:p w:rsidR="00650DA1" w:rsidRPr="00E423F9" w:rsidRDefault="00650DA1" w:rsidP="00650DA1">
      <w:pPr>
        <w:autoSpaceDE w:val="0"/>
        <w:autoSpaceDN w:val="0"/>
        <w:adjustRightInd w:val="0"/>
        <w:spacing w:after="0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 xml:space="preserve">Si l’on est très malade, aller à un hôpital proche ou appeler une ambulance au </w:t>
      </w:r>
      <w:r w:rsidRPr="00E423F9">
        <w:rPr>
          <w:rFonts w:cs="Arial"/>
          <w:b/>
          <w:bCs/>
          <w:szCs w:val="24"/>
          <w:lang w:val="fr-FR"/>
        </w:rPr>
        <w:t xml:space="preserve"> 000</w:t>
      </w:r>
    </w:p>
    <w:p w:rsidR="00650DA1" w:rsidRPr="00E423F9" w:rsidRDefault="00650DA1" w:rsidP="00650DA1">
      <w:pPr>
        <w:autoSpaceDE w:val="0"/>
        <w:autoSpaceDN w:val="0"/>
        <w:adjustRightInd w:val="0"/>
        <w:spacing w:after="0"/>
        <w:rPr>
          <w:rFonts w:cs="Arial"/>
          <w:szCs w:val="24"/>
          <w:lang w:val="fr-FR"/>
        </w:rPr>
      </w:pPr>
      <w:r>
        <w:rPr>
          <w:rFonts w:ascii="ArialMT" w:hAnsi="ArialMT" w:cs="ArialMT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9C5D2" wp14:editId="3C76E30E">
                <wp:simplePos x="0" y="0"/>
                <wp:positionH relativeFrom="column">
                  <wp:posOffset>-207010</wp:posOffset>
                </wp:positionH>
                <wp:positionV relativeFrom="paragraph">
                  <wp:posOffset>21590</wp:posOffset>
                </wp:positionV>
                <wp:extent cx="6441440" cy="0"/>
                <wp:effectExtent l="22860" t="24765" r="22225" b="228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6.3pt;margin-top:1.7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" strokecolor="#bfbfbf" strokeweight="3pt"/>
            </w:pict>
          </mc:Fallback>
        </mc:AlternateContent>
      </w:r>
    </w:p>
    <w:bookmarkEnd w:id="0"/>
    <w:p w:rsidR="00650DA1" w:rsidRPr="00E423F9" w:rsidRDefault="00650DA1" w:rsidP="00650DA1">
      <w:pPr>
        <w:rPr>
          <w:rFonts w:cs="Arial"/>
          <w:sz w:val="16"/>
          <w:szCs w:val="16"/>
          <w:lang w:val="fr-FR"/>
        </w:rPr>
      </w:pPr>
      <w:r>
        <w:rPr>
          <w:rFonts w:cs="Arial"/>
          <w:bCs/>
          <w:szCs w:val="24"/>
          <w:lang w:val="fr-FR"/>
        </w:rPr>
        <w:t>Informations communiquées par</w:t>
      </w:r>
      <w:r w:rsidRPr="00E423F9">
        <w:rPr>
          <w:rFonts w:cs="Arial"/>
          <w:bCs/>
          <w:szCs w:val="24"/>
          <w:lang w:val="fr-FR"/>
        </w:rPr>
        <w:t xml:space="preserve"> SA Health, Go</w:t>
      </w:r>
      <w:r>
        <w:rPr>
          <w:rFonts w:cs="Arial"/>
          <w:bCs/>
          <w:szCs w:val="24"/>
          <w:lang w:val="fr-FR"/>
        </w:rPr>
        <w:t>uvernement d’Australie-Méridionale</w:t>
      </w:r>
      <w:r w:rsidRPr="00E423F9">
        <w:rPr>
          <w:rFonts w:cs="Arial"/>
          <w:bCs/>
          <w:szCs w:val="24"/>
          <w:lang w:val="fr-FR"/>
        </w:rPr>
        <w:t>.</w:t>
      </w:r>
    </w:p>
    <w:p w:rsidR="004C2780" w:rsidRPr="001F6030" w:rsidRDefault="004C2780" w:rsidP="004B464B">
      <w:pPr>
        <w:pStyle w:val="Heading1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1507C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D455D"/>
    <w:rsid w:val="00650DA1"/>
    <w:rsid w:val="006F1E2D"/>
    <w:rsid w:val="006F52D0"/>
    <w:rsid w:val="00703CF1"/>
    <w:rsid w:val="00753150"/>
    <w:rsid w:val="0077027C"/>
    <w:rsid w:val="00783784"/>
    <w:rsid w:val="0079296C"/>
    <w:rsid w:val="00794DF0"/>
    <w:rsid w:val="007C3222"/>
    <w:rsid w:val="007D3AE7"/>
    <w:rsid w:val="007D793C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D41EB"/>
    <w:rsid w:val="00BD7C33"/>
    <w:rsid w:val="00BE3C2D"/>
    <w:rsid w:val="00C7143D"/>
    <w:rsid w:val="00C729CE"/>
    <w:rsid w:val="00CF2778"/>
    <w:rsid w:val="00CF64E2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5858E-071E-4CD0-8FB1-20957348C96B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2F7B89B-9A8F-4DA4-B7F7-84078A63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4</cp:revision>
  <dcterms:created xsi:type="dcterms:W3CDTF">2019-05-16T03:24:00Z</dcterms:created>
  <dcterms:modified xsi:type="dcterms:W3CDTF">2019-05-16T03:34:00Z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