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698" w:rsidRPr="00E71A63" w:rsidRDefault="00F0047C" w:rsidP="000A0E4C">
      <w:pPr>
        <w:spacing w:after="0"/>
        <w:rPr>
          <w:rFonts w:ascii="Arial" w:hAnsi="Arial" w:cs="Arial"/>
        </w:rPr>
      </w:pPr>
      <w:r w:rsidRPr="00E71A63">
        <w:rPr>
          <w:rFonts w:ascii="Arial" w:hAnsi="Arial" w:cs="Arial"/>
          <w:b/>
        </w:rPr>
        <w:t>Key issues</w:t>
      </w:r>
      <w:r w:rsidRPr="00E71A63">
        <w:rPr>
          <w:rFonts w:ascii="Arial" w:hAnsi="Arial" w:cs="Arial"/>
        </w:rPr>
        <w:t xml:space="preserve"> </w:t>
      </w:r>
    </w:p>
    <w:p w:rsidR="000A0E4C" w:rsidRPr="00E71A63" w:rsidRDefault="000A0E4C" w:rsidP="000A0E4C">
      <w:pPr>
        <w:spacing w:after="0"/>
        <w:rPr>
          <w:rFonts w:ascii="Arial" w:hAnsi="Arial" w:cs="Arial"/>
        </w:rPr>
      </w:pPr>
    </w:p>
    <w:p w:rsidR="00DC3698" w:rsidRPr="00E71A63" w:rsidRDefault="00F0047C" w:rsidP="000A0E4C">
      <w:pPr>
        <w:spacing w:after="0"/>
        <w:rPr>
          <w:rFonts w:ascii="Arial" w:hAnsi="Arial" w:cs="Arial"/>
        </w:rPr>
      </w:pPr>
      <w:r w:rsidRPr="00E71A63">
        <w:rPr>
          <w:rFonts w:ascii="Arial" w:hAnsi="Arial" w:cs="Arial"/>
        </w:rPr>
        <w:t xml:space="preserve">Voluntary assisted dying in Western Australia would be an option only available to Western Australian adults that meet all requirements in a set of specific eligibility criteria. A specific and defined assessment and access process would ensure that voluntary assisted dying is implemented in a safe and compassionate way. </w:t>
      </w:r>
    </w:p>
    <w:p w:rsidR="000A0E4C" w:rsidRPr="00E71A63" w:rsidRDefault="000A0E4C" w:rsidP="000A0E4C">
      <w:pPr>
        <w:spacing w:after="0"/>
        <w:rPr>
          <w:rFonts w:ascii="Arial" w:hAnsi="Arial" w:cs="Arial"/>
        </w:rPr>
      </w:pPr>
    </w:p>
    <w:p w:rsidR="00DC3698" w:rsidRPr="00E71A63" w:rsidRDefault="00F0047C" w:rsidP="000A0E4C">
      <w:pPr>
        <w:spacing w:after="0"/>
        <w:rPr>
          <w:rFonts w:ascii="Arial" w:hAnsi="Arial" w:cs="Arial"/>
        </w:rPr>
      </w:pPr>
      <w:r w:rsidRPr="00E71A63">
        <w:rPr>
          <w:rFonts w:ascii="Arial" w:hAnsi="Arial" w:cs="Arial"/>
        </w:rPr>
        <w:t xml:space="preserve">There is a broad range of issues and topics to be considered in relation to voluntary assisted dying. The key issues in this discussion paper reflect the findings of the Joint Select Committee, points of difference between Victoria and Western Australia and the questions that the Panel has identified for consideration. </w:t>
      </w:r>
    </w:p>
    <w:p w:rsidR="000A0E4C" w:rsidRPr="00E71A63" w:rsidRDefault="000A0E4C" w:rsidP="000A0E4C">
      <w:pPr>
        <w:spacing w:after="0"/>
        <w:rPr>
          <w:rFonts w:ascii="Arial" w:hAnsi="Arial" w:cs="Arial"/>
        </w:rPr>
      </w:pPr>
    </w:p>
    <w:p w:rsidR="00DC3698" w:rsidRPr="00E71A63" w:rsidRDefault="00F0047C" w:rsidP="000A0E4C">
      <w:pPr>
        <w:spacing w:after="0"/>
        <w:rPr>
          <w:rFonts w:ascii="Arial" w:hAnsi="Arial" w:cs="Arial"/>
        </w:rPr>
      </w:pPr>
      <w:r w:rsidRPr="00E71A63">
        <w:rPr>
          <w:rFonts w:ascii="Arial" w:hAnsi="Arial" w:cs="Arial"/>
          <w:b/>
        </w:rPr>
        <w:t>The person</w:t>
      </w:r>
      <w:r w:rsidRPr="00E71A63">
        <w:rPr>
          <w:rFonts w:ascii="Arial" w:hAnsi="Arial" w:cs="Arial"/>
        </w:rPr>
        <w:t xml:space="preserve"> </w:t>
      </w:r>
    </w:p>
    <w:p w:rsidR="000A0E4C" w:rsidRPr="00E71A63" w:rsidRDefault="000A0E4C" w:rsidP="000A0E4C">
      <w:pPr>
        <w:spacing w:after="0"/>
        <w:rPr>
          <w:rFonts w:ascii="Arial" w:hAnsi="Arial" w:cs="Arial"/>
        </w:rPr>
      </w:pPr>
    </w:p>
    <w:p w:rsidR="00DC3698" w:rsidRPr="00E71A63" w:rsidRDefault="00F0047C" w:rsidP="000A0E4C">
      <w:pPr>
        <w:spacing w:after="0"/>
        <w:rPr>
          <w:rFonts w:ascii="Arial" w:hAnsi="Arial" w:cs="Arial"/>
        </w:rPr>
      </w:pPr>
      <w:r w:rsidRPr="00E71A63">
        <w:rPr>
          <w:rFonts w:ascii="Arial" w:hAnsi="Arial" w:cs="Arial"/>
        </w:rPr>
        <w:t xml:space="preserve">There are age and residency requirements when considering who would be eligible for voluntary assisted dying in Western Australia. As per the principles of non-discrimination, a person with a mental illness or a disability who meets the eligibility criteria would be able to access voluntary assisted dying (though these conditions alone would not make someone eligible). </w:t>
      </w:r>
    </w:p>
    <w:p w:rsidR="000A0E4C" w:rsidRPr="00E71A63" w:rsidRDefault="000A0E4C" w:rsidP="000A0E4C">
      <w:pPr>
        <w:spacing w:after="0"/>
        <w:rPr>
          <w:rFonts w:ascii="Arial" w:hAnsi="Arial" w:cs="Arial"/>
        </w:rPr>
      </w:pPr>
    </w:p>
    <w:p w:rsidR="00DC3698" w:rsidRPr="00E71A63" w:rsidRDefault="00F0047C" w:rsidP="000A0E4C">
      <w:pPr>
        <w:spacing w:after="0"/>
        <w:rPr>
          <w:rFonts w:ascii="Arial" w:hAnsi="Arial" w:cs="Arial"/>
        </w:rPr>
      </w:pPr>
      <w:r w:rsidRPr="00E71A63">
        <w:rPr>
          <w:rFonts w:ascii="Arial" w:hAnsi="Arial" w:cs="Arial"/>
          <w:b/>
        </w:rPr>
        <w:t>The decision</w:t>
      </w:r>
      <w:r w:rsidRPr="00E71A63">
        <w:rPr>
          <w:rFonts w:ascii="Arial" w:hAnsi="Arial" w:cs="Arial"/>
        </w:rPr>
        <w:t xml:space="preserve"> </w:t>
      </w:r>
    </w:p>
    <w:p w:rsidR="000A0E4C" w:rsidRPr="00E71A63" w:rsidRDefault="000A0E4C" w:rsidP="000A0E4C">
      <w:pPr>
        <w:spacing w:after="0"/>
        <w:rPr>
          <w:rFonts w:ascii="Arial" w:hAnsi="Arial" w:cs="Arial"/>
        </w:rPr>
      </w:pPr>
    </w:p>
    <w:p w:rsidR="00DC3698" w:rsidRPr="00E71A63" w:rsidRDefault="00F0047C" w:rsidP="000A0E4C">
      <w:pPr>
        <w:spacing w:after="0"/>
        <w:rPr>
          <w:rFonts w:ascii="Arial" w:hAnsi="Arial" w:cs="Arial"/>
        </w:rPr>
      </w:pPr>
      <w:r w:rsidRPr="00E71A63">
        <w:rPr>
          <w:rFonts w:ascii="Arial" w:hAnsi="Arial" w:cs="Arial"/>
        </w:rPr>
        <w:t xml:space="preserve">The decision to choose voluntary assisted dying is significant and must be voluntary and enduring. There are many considerations to take into account and appropriate safeguards are necessary. </w:t>
      </w:r>
    </w:p>
    <w:p w:rsidR="000A0E4C" w:rsidRPr="00E71A63" w:rsidRDefault="000A0E4C" w:rsidP="000A0E4C">
      <w:pPr>
        <w:spacing w:after="0"/>
        <w:rPr>
          <w:rFonts w:ascii="Arial" w:hAnsi="Arial" w:cs="Arial"/>
        </w:rPr>
      </w:pPr>
    </w:p>
    <w:p w:rsidR="00DC3698" w:rsidRPr="00E71A63" w:rsidRDefault="00F0047C" w:rsidP="000A0E4C">
      <w:pPr>
        <w:spacing w:after="0"/>
        <w:rPr>
          <w:rFonts w:ascii="Arial" w:hAnsi="Arial" w:cs="Arial"/>
        </w:rPr>
      </w:pPr>
      <w:r w:rsidRPr="00E71A63">
        <w:rPr>
          <w:rFonts w:ascii="Arial" w:hAnsi="Arial" w:cs="Arial"/>
          <w:b/>
        </w:rPr>
        <w:t>Eligible conditions</w:t>
      </w:r>
      <w:r w:rsidRPr="00E71A63">
        <w:rPr>
          <w:rFonts w:ascii="Arial" w:hAnsi="Arial" w:cs="Arial"/>
        </w:rPr>
        <w:t xml:space="preserve"> </w:t>
      </w:r>
    </w:p>
    <w:p w:rsidR="000A0E4C" w:rsidRPr="00E71A63" w:rsidRDefault="000A0E4C" w:rsidP="000A0E4C">
      <w:pPr>
        <w:spacing w:after="0"/>
        <w:rPr>
          <w:rFonts w:ascii="Arial" w:hAnsi="Arial" w:cs="Arial"/>
        </w:rPr>
      </w:pPr>
    </w:p>
    <w:p w:rsidR="00DC3698" w:rsidRPr="00E71A63" w:rsidRDefault="00F0047C" w:rsidP="000A0E4C">
      <w:pPr>
        <w:spacing w:after="0"/>
        <w:rPr>
          <w:rFonts w:ascii="Arial" w:hAnsi="Arial" w:cs="Arial"/>
        </w:rPr>
      </w:pPr>
      <w:r w:rsidRPr="00E71A63">
        <w:rPr>
          <w:rFonts w:ascii="Arial" w:hAnsi="Arial" w:cs="Arial"/>
        </w:rPr>
        <w:t xml:space="preserve">There are many aspects that relate specifically to the conditions and circumstances under which a person would be eligible to choose voluntary assisted dying. Refer to the page opposite for a flow chart summarising the Joint Select Committee proposal for eligibility criteria. </w:t>
      </w:r>
    </w:p>
    <w:p w:rsidR="000A0E4C" w:rsidRPr="00E71A63" w:rsidRDefault="000A0E4C" w:rsidP="000A0E4C">
      <w:pPr>
        <w:spacing w:after="0"/>
        <w:rPr>
          <w:rFonts w:ascii="Arial" w:hAnsi="Arial" w:cs="Arial"/>
        </w:rPr>
      </w:pPr>
    </w:p>
    <w:p w:rsidR="00DC3698" w:rsidRPr="00E71A63" w:rsidRDefault="00F0047C" w:rsidP="000A0E4C">
      <w:pPr>
        <w:spacing w:after="0"/>
        <w:rPr>
          <w:rFonts w:ascii="Arial" w:hAnsi="Arial" w:cs="Arial"/>
        </w:rPr>
      </w:pPr>
      <w:r w:rsidRPr="00E71A63">
        <w:rPr>
          <w:rFonts w:ascii="Arial" w:hAnsi="Arial" w:cs="Arial"/>
          <w:b/>
        </w:rPr>
        <w:t>The process</w:t>
      </w:r>
      <w:r w:rsidRPr="00E71A63">
        <w:rPr>
          <w:rFonts w:ascii="Arial" w:hAnsi="Arial" w:cs="Arial"/>
        </w:rPr>
        <w:t xml:space="preserve"> </w:t>
      </w:r>
    </w:p>
    <w:p w:rsidR="000A0E4C" w:rsidRPr="00E71A63" w:rsidRDefault="000A0E4C" w:rsidP="000A0E4C">
      <w:pPr>
        <w:spacing w:after="0"/>
        <w:rPr>
          <w:rFonts w:ascii="Arial" w:hAnsi="Arial" w:cs="Arial"/>
        </w:rPr>
      </w:pPr>
    </w:p>
    <w:p w:rsidR="00DC3698" w:rsidRPr="00E71A63" w:rsidRDefault="00F0047C" w:rsidP="000A0E4C">
      <w:pPr>
        <w:spacing w:after="0"/>
        <w:rPr>
          <w:rFonts w:ascii="Arial" w:hAnsi="Arial" w:cs="Arial"/>
        </w:rPr>
      </w:pPr>
      <w:r w:rsidRPr="00E71A63">
        <w:rPr>
          <w:rFonts w:ascii="Arial" w:hAnsi="Arial" w:cs="Arial"/>
        </w:rPr>
        <w:t xml:space="preserve">Understanding key components of how voluntary assisted dying would be administered is critical to ensuring the right balance between the person’s autonomy and important safeguards. A range of cultural and geographical factors will have an impact on how the right to choose and access voluntary assisted dying would work. The flow chart on page 18 is provided for reference to outline the steps in the process for access to voluntary assisted dying in Victoria. The flow chart on page 19 illustrates the proposed process for Western Australia as per the Joint Select Committee recommendations and links to the key issues raised in this discussion paper. Underpinning these requirements is the Joint Select Committee’s recommendation to ensure integrity in the process without unnecessary delay. </w:t>
      </w:r>
    </w:p>
    <w:p w:rsidR="000A0E4C" w:rsidRPr="00E71A63" w:rsidRDefault="000A0E4C" w:rsidP="000A0E4C">
      <w:pPr>
        <w:spacing w:after="0"/>
        <w:rPr>
          <w:rFonts w:ascii="Arial" w:hAnsi="Arial" w:cs="Arial"/>
        </w:rPr>
      </w:pPr>
    </w:p>
    <w:p w:rsidR="00DC3698" w:rsidRPr="00E71A63" w:rsidRDefault="00F0047C" w:rsidP="000A0E4C">
      <w:pPr>
        <w:spacing w:after="0"/>
        <w:rPr>
          <w:rFonts w:ascii="Arial" w:hAnsi="Arial" w:cs="Arial"/>
        </w:rPr>
      </w:pPr>
      <w:r w:rsidRPr="00E71A63">
        <w:rPr>
          <w:rFonts w:ascii="Arial" w:hAnsi="Arial" w:cs="Arial"/>
          <w:b/>
        </w:rPr>
        <w:t>Death certification</w:t>
      </w:r>
      <w:r w:rsidRPr="00E71A63">
        <w:rPr>
          <w:rFonts w:ascii="Arial" w:hAnsi="Arial" w:cs="Arial"/>
        </w:rPr>
        <w:t xml:space="preserve"> </w:t>
      </w:r>
    </w:p>
    <w:p w:rsidR="000A0E4C" w:rsidRPr="00E71A63" w:rsidRDefault="000A0E4C" w:rsidP="000A0E4C">
      <w:pPr>
        <w:spacing w:after="0"/>
        <w:rPr>
          <w:rFonts w:ascii="Arial" w:hAnsi="Arial" w:cs="Arial"/>
        </w:rPr>
      </w:pPr>
    </w:p>
    <w:p w:rsidR="00DC3698" w:rsidRPr="00E71A63" w:rsidRDefault="00F0047C" w:rsidP="000A0E4C">
      <w:pPr>
        <w:spacing w:after="0"/>
        <w:rPr>
          <w:rFonts w:ascii="Arial" w:hAnsi="Arial" w:cs="Arial"/>
        </w:rPr>
      </w:pPr>
      <w:r w:rsidRPr="00E71A63">
        <w:rPr>
          <w:rFonts w:ascii="Arial" w:hAnsi="Arial" w:cs="Arial"/>
        </w:rPr>
        <w:t xml:space="preserve">The way in which a voluntary assisted death is recorded needs consideration. </w:t>
      </w:r>
    </w:p>
    <w:p w:rsidR="00D401B0" w:rsidRPr="00E71A63" w:rsidRDefault="00D401B0" w:rsidP="000A0E4C">
      <w:pPr>
        <w:spacing w:after="0"/>
        <w:rPr>
          <w:rFonts w:ascii="Arial" w:hAnsi="Arial" w:cs="Arial"/>
          <w:b/>
        </w:rPr>
      </w:pPr>
    </w:p>
    <w:p w:rsidR="00D401B0" w:rsidRPr="00E71A63" w:rsidRDefault="00D401B0" w:rsidP="000A0E4C">
      <w:pPr>
        <w:spacing w:after="0"/>
        <w:rPr>
          <w:rFonts w:ascii="Arial" w:hAnsi="Arial" w:cs="Arial"/>
          <w:b/>
        </w:rPr>
      </w:pPr>
    </w:p>
    <w:p w:rsidR="00DC3698" w:rsidRPr="00E71A63" w:rsidRDefault="00F0047C" w:rsidP="000A0E4C">
      <w:pPr>
        <w:spacing w:after="0"/>
        <w:rPr>
          <w:rFonts w:ascii="Arial" w:hAnsi="Arial" w:cs="Arial"/>
          <w:b/>
        </w:rPr>
      </w:pPr>
      <w:r w:rsidRPr="00E71A63">
        <w:rPr>
          <w:rFonts w:ascii="Arial" w:hAnsi="Arial" w:cs="Arial"/>
          <w:b/>
        </w:rPr>
        <w:t xml:space="preserve">Oversight </w:t>
      </w:r>
    </w:p>
    <w:p w:rsidR="000A0E4C" w:rsidRPr="00E71A63" w:rsidRDefault="000A0E4C" w:rsidP="000A0E4C">
      <w:pPr>
        <w:spacing w:after="0"/>
        <w:rPr>
          <w:rFonts w:ascii="Arial" w:hAnsi="Arial" w:cs="Arial"/>
        </w:rPr>
      </w:pPr>
    </w:p>
    <w:p w:rsidR="00FF3395" w:rsidRPr="00E71A63" w:rsidRDefault="00F0047C" w:rsidP="000A0E4C">
      <w:pPr>
        <w:spacing w:after="0"/>
        <w:rPr>
          <w:rFonts w:ascii="Arial" w:hAnsi="Arial" w:cs="Arial"/>
        </w:rPr>
      </w:pPr>
      <w:r w:rsidRPr="00E71A63">
        <w:rPr>
          <w:rFonts w:ascii="Arial" w:hAnsi="Arial" w:cs="Arial"/>
        </w:rPr>
        <w:t>The means by which oversight of voluntary assisted dying can provide safeguards as well as impact the process is explored.</w:t>
      </w:r>
    </w:p>
    <w:p w:rsidR="00521334" w:rsidRPr="00E71A63" w:rsidRDefault="00521334" w:rsidP="000A0E4C">
      <w:pPr>
        <w:spacing w:after="0"/>
        <w:rPr>
          <w:rFonts w:ascii="Arial" w:hAnsi="Arial" w:cs="Arial"/>
        </w:rPr>
      </w:pPr>
    </w:p>
    <w:p w:rsidR="00521334" w:rsidRPr="00E71A63" w:rsidRDefault="00521334" w:rsidP="000A0E4C">
      <w:pPr>
        <w:spacing w:after="0"/>
        <w:rPr>
          <w:rFonts w:ascii="Arial" w:hAnsi="Arial" w:cs="Arial"/>
          <w:b/>
        </w:rPr>
      </w:pPr>
      <w:r w:rsidRPr="00E71A63">
        <w:rPr>
          <w:rFonts w:ascii="Arial" w:hAnsi="Arial" w:cs="Arial"/>
          <w:b/>
        </w:rPr>
        <w:t xml:space="preserve">Page 17 flowchart: </w:t>
      </w:r>
      <w:r w:rsidRPr="00E71A63">
        <w:rPr>
          <w:rFonts w:ascii="Arial" w:hAnsi="Arial" w:cs="Arial"/>
          <w:b/>
        </w:rPr>
        <w:t>Eligibility criteria for voluntary assisted dying as proposed by the Joint Select Committee</w:t>
      </w:r>
    </w:p>
    <w:p w:rsidR="000A0E4C" w:rsidRPr="00E71A63" w:rsidRDefault="000A0E4C" w:rsidP="000A0E4C">
      <w:pPr>
        <w:spacing w:after="0"/>
        <w:rPr>
          <w:rFonts w:ascii="Arial" w:hAnsi="Arial" w:cs="Arial"/>
          <w:b/>
        </w:rPr>
      </w:pPr>
    </w:p>
    <w:p w:rsidR="00521334" w:rsidRPr="00E71A63" w:rsidRDefault="00521334" w:rsidP="000A0E4C">
      <w:pPr>
        <w:spacing w:after="0"/>
        <w:rPr>
          <w:rFonts w:ascii="Arial" w:hAnsi="Arial" w:cs="Arial"/>
        </w:rPr>
      </w:pPr>
      <w:r w:rsidRPr="00E71A63">
        <w:rPr>
          <w:rFonts w:ascii="Arial" w:hAnsi="Arial" w:cs="Arial"/>
        </w:rPr>
        <w:t xml:space="preserve">This will be described as a sequential list of the eligibility criteria. A person would need to be eligible for each of the eligibility criteria components. </w:t>
      </w:r>
    </w:p>
    <w:p w:rsidR="000A0E4C" w:rsidRPr="00E71A63" w:rsidRDefault="000A0E4C" w:rsidP="000A0E4C">
      <w:pPr>
        <w:spacing w:after="0"/>
        <w:rPr>
          <w:rFonts w:ascii="Arial" w:hAnsi="Arial" w:cs="Arial"/>
        </w:rPr>
      </w:pPr>
    </w:p>
    <w:p w:rsidR="00521334" w:rsidRPr="00E71A63" w:rsidRDefault="00521334" w:rsidP="000A0E4C">
      <w:pPr>
        <w:spacing w:after="0"/>
        <w:rPr>
          <w:rFonts w:ascii="Arial" w:hAnsi="Arial" w:cs="Arial"/>
        </w:rPr>
      </w:pPr>
      <w:r w:rsidRPr="00E71A63">
        <w:rPr>
          <w:rFonts w:ascii="Arial" w:hAnsi="Arial" w:cs="Arial"/>
        </w:rPr>
        <w:t>T</w:t>
      </w:r>
      <w:r w:rsidRPr="00E71A63">
        <w:rPr>
          <w:rFonts w:ascii="Arial" w:hAnsi="Arial" w:cs="Arial"/>
        </w:rPr>
        <w:t xml:space="preserve">he </w:t>
      </w:r>
      <w:r w:rsidRPr="00E71A63">
        <w:rPr>
          <w:rFonts w:ascii="Arial" w:hAnsi="Arial" w:cs="Arial"/>
        </w:rPr>
        <w:t>eligibility criteria components are:</w:t>
      </w:r>
    </w:p>
    <w:p w:rsidR="000A0E4C" w:rsidRPr="00E71A63" w:rsidRDefault="000A0E4C" w:rsidP="000A0E4C">
      <w:pPr>
        <w:spacing w:after="0"/>
        <w:rPr>
          <w:rFonts w:ascii="Arial" w:hAnsi="Arial" w:cs="Arial"/>
        </w:rPr>
      </w:pPr>
    </w:p>
    <w:p w:rsidR="00521334" w:rsidRPr="00E71A63" w:rsidRDefault="00521334" w:rsidP="0079318D">
      <w:pPr>
        <w:pStyle w:val="ListParagraph"/>
        <w:numPr>
          <w:ilvl w:val="0"/>
          <w:numId w:val="1"/>
        </w:numPr>
        <w:spacing w:after="0"/>
        <w:rPr>
          <w:rFonts w:ascii="Arial" w:hAnsi="Arial" w:cs="Arial"/>
        </w:rPr>
      </w:pPr>
      <w:r w:rsidRPr="00E71A63">
        <w:rPr>
          <w:rFonts w:ascii="Arial" w:hAnsi="Arial" w:cs="Arial"/>
        </w:rPr>
        <w:t>Is the person aged 18 years or over?</w:t>
      </w:r>
      <w:r w:rsidR="000A0E4C" w:rsidRPr="00E71A63">
        <w:rPr>
          <w:rFonts w:ascii="Arial" w:hAnsi="Arial" w:cs="Arial"/>
        </w:rPr>
        <w:t xml:space="preserve"> The answer must be yes.</w:t>
      </w:r>
    </w:p>
    <w:p w:rsidR="000A0E4C" w:rsidRPr="00E71A63" w:rsidRDefault="000A0E4C" w:rsidP="000A0E4C">
      <w:pPr>
        <w:spacing w:after="0"/>
        <w:rPr>
          <w:rFonts w:ascii="Arial" w:hAnsi="Arial" w:cs="Arial"/>
        </w:rPr>
      </w:pPr>
    </w:p>
    <w:p w:rsidR="00521334" w:rsidRPr="00E71A63" w:rsidRDefault="00521334" w:rsidP="0079318D">
      <w:pPr>
        <w:pStyle w:val="ListParagraph"/>
        <w:numPr>
          <w:ilvl w:val="0"/>
          <w:numId w:val="1"/>
        </w:numPr>
        <w:spacing w:after="0"/>
        <w:rPr>
          <w:rFonts w:ascii="Arial" w:hAnsi="Arial" w:cs="Arial"/>
        </w:rPr>
      </w:pPr>
      <w:r w:rsidRPr="00E71A63">
        <w:rPr>
          <w:rFonts w:ascii="Arial" w:hAnsi="Arial" w:cs="Arial"/>
        </w:rPr>
        <w:t xml:space="preserve">Is the person an Australian citizen or permanent resident? </w:t>
      </w:r>
      <w:r w:rsidR="000A0E4C" w:rsidRPr="00E71A63">
        <w:rPr>
          <w:rFonts w:ascii="Arial" w:hAnsi="Arial" w:cs="Arial"/>
        </w:rPr>
        <w:t>The answer must be yes.</w:t>
      </w:r>
    </w:p>
    <w:p w:rsidR="000A0E4C" w:rsidRPr="00E71A63" w:rsidRDefault="000A0E4C" w:rsidP="000A0E4C">
      <w:pPr>
        <w:spacing w:after="0"/>
        <w:rPr>
          <w:rFonts w:ascii="Arial" w:hAnsi="Arial" w:cs="Arial"/>
        </w:rPr>
      </w:pPr>
    </w:p>
    <w:p w:rsidR="00521334" w:rsidRPr="00E71A63" w:rsidRDefault="000A0E4C" w:rsidP="0079318D">
      <w:pPr>
        <w:pStyle w:val="ListParagraph"/>
        <w:numPr>
          <w:ilvl w:val="0"/>
          <w:numId w:val="1"/>
        </w:numPr>
        <w:spacing w:after="0"/>
        <w:rPr>
          <w:rFonts w:ascii="Arial" w:hAnsi="Arial" w:cs="Arial"/>
        </w:rPr>
      </w:pPr>
      <w:r w:rsidRPr="00E71A63">
        <w:rPr>
          <w:rFonts w:ascii="Arial" w:hAnsi="Arial" w:cs="Arial"/>
        </w:rPr>
        <w:t>Is the person ordinarily resident in WA?</w:t>
      </w:r>
      <w:r w:rsidRPr="00E71A63">
        <w:rPr>
          <w:rFonts w:ascii="Arial" w:hAnsi="Arial" w:cs="Arial"/>
        </w:rPr>
        <w:t xml:space="preserve"> </w:t>
      </w:r>
      <w:r w:rsidRPr="00E71A63">
        <w:rPr>
          <w:rFonts w:ascii="Arial" w:hAnsi="Arial" w:cs="Arial"/>
        </w:rPr>
        <w:t>The answer must be yes.</w:t>
      </w:r>
    </w:p>
    <w:p w:rsidR="000A0E4C" w:rsidRPr="00E71A63" w:rsidRDefault="000A0E4C" w:rsidP="000A0E4C">
      <w:pPr>
        <w:spacing w:after="0"/>
        <w:rPr>
          <w:rFonts w:ascii="Arial" w:hAnsi="Arial" w:cs="Arial"/>
        </w:rPr>
      </w:pPr>
    </w:p>
    <w:p w:rsidR="00521334" w:rsidRPr="00E71A63" w:rsidRDefault="000A0E4C" w:rsidP="0079318D">
      <w:pPr>
        <w:pStyle w:val="ListParagraph"/>
        <w:numPr>
          <w:ilvl w:val="0"/>
          <w:numId w:val="1"/>
        </w:numPr>
        <w:spacing w:after="0"/>
        <w:rPr>
          <w:rFonts w:ascii="Arial" w:hAnsi="Arial" w:cs="Arial"/>
        </w:rPr>
      </w:pPr>
      <w:r w:rsidRPr="00E71A63">
        <w:rPr>
          <w:rFonts w:ascii="Arial" w:hAnsi="Arial" w:cs="Arial"/>
        </w:rPr>
        <w:t>Does the person have decision-making capacity in relation to voluntary assisted dying?</w:t>
      </w:r>
      <w:r w:rsidR="0079318D" w:rsidRPr="00E71A63">
        <w:rPr>
          <w:rFonts w:ascii="Arial" w:hAnsi="Arial" w:cs="Arial"/>
        </w:rPr>
        <w:t xml:space="preserve"> </w:t>
      </w:r>
      <w:r w:rsidR="0079318D" w:rsidRPr="00E71A63">
        <w:rPr>
          <w:rFonts w:ascii="Arial" w:hAnsi="Arial" w:cs="Arial"/>
        </w:rPr>
        <w:t>The answer must be yes.</w:t>
      </w:r>
    </w:p>
    <w:p w:rsidR="00521334" w:rsidRPr="00E71A63" w:rsidRDefault="00521334" w:rsidP="000A0E4C">
      <w:pPr>
        <w:spacing w:after="0"/>
        <w:rPr>
          <w:rFonts w:ascii="Arial" w:hAnsi="Arial" w:cs="Arial"/>
        </w:rPr>
      </w:pPr>
    </w:p>
    <w:p w:rsidR="00521334" w:rsidRPr="00E71A63" w:rsidRDefault="000A0E4C" w:rsidP="0079318D">
      <w:pPr>
        <w:pStyle w:val="ListParagraph"/>
        <w:numPr>
          <w:ilvl w:val="0"/>
          <w:numId w:val="1"/>
        </w:numPr>
        <w:spacing w:after="0"/>
        <w:rPr>
          <w:rFonts w:ascii="Arial" w:hAnsi="Arial" w:cs="Arial"/>
        </w:rPr>
      </w:pPr>
      <w:r w:rsidRPr="00E71A63">
        <w:rPr>
          <w:rFonts w:ascii="Arial" w:hAnsi="Arial" w:cs="Arial"/>
        </w:rPr>
        <w:t>Is the person making an informed decision?</w:t>
      </w:r>
      <w:r w:rsidR="0079318D" w:rsidRPr="00E71A63">
        <w:rPr>
          <w:rFonts w:ascii="Arial" w:hAnsi="Arial" w:cs="Arial"/>
        </w:rPr>
        <w:t xml:space="preserve"> </w:t>
      </w:r>
      <w:r w:rsidR="0079318D" w:rsidRPr="00E71A63">
        <w:rPr>
          <w:rFonts w:ascii="Arial" w:hAnsi="Arial" w:cs="Arial"/>
        </w:rPr>
        <w:t>The answer must be yes.</w:t>
      </w:r>
    </w:p>
    <w:p w:rsidR="000A0E4C" w:rsidRPr="00E71A63" w:rsidRDefault="000A0E4C" w:rsidP="000A0E4C">
      <w:pPr>
        <w:spacing w:after="0"/>
        <w:rPr>
          <w:rFonts w:ascii="Arial" w:hAnsi="Arial" w:cs="Arial"/>
        </w:rPr>
      </w:pPr>
    </w:p>
    <w:p w:rsidR="000A0E4C" w:rsidRPr="00E71A63" w:rsidRDefault="000A0E4C" w:rsidP="0079318D">
      <w:pPr>
        <w:pStyle w:val="ListParagraph"/>
        <w:numPr>
          <w:ilvl w:val="0"/>
          <w:numId w:val="1"/>
        </w:numPr>
        <w:spacing w:after="0"/>
        <w:rPr>
          <w:rFonts w:ascii="Arial" w:hAnsi="Arial" w:cs="Arial"/>
        </w:rPr>
      </w:pPr>
      <w:r w:rsidRPr="00E71A63">
        <w:rPr>
          <w:rFonts w:ascii="Arial" w:hAnsi="Arial" w:cs="Arial"/>
        </w:rPr>
        <w:t>Is the pe</w:t>
      </w:r>
      <w:r w:rsidR="0079318D" w:rsidRPr="00E71A63">
        <w:rPr>
          <w:rFonts w:ascii="Arial" w:hAnsi="Arial" w:cs="Arial"/>
        </w:rPr>
        <w:t>rson making a voluntary decison</w:t>
      </w:r>
      <w:r w:rsidRPr="00E71A63">
        <w:rPr>
          <w:rFonts w:ascii="Arial" w:hAnsi="Arial" w:cs="Arial"/>
        </w:rPr>
        <w:t xml:space="preserve"> (</w:t>
      </w:r>
      <w:r w:rsidR="0079318D" w:rsidRPr="00E71A63">
        <w:rPr>
          <w:rFonts w:ascii="Arial" w:hAnsi="Arial" w:cs="Arial"/>
        </w:rPr>
        <w:t>that is,</w:t>
      </w:r>
      <w:r w:rsidRPr="00E71A63">
        <w:rPr>
          <w:rFonts w:ascii="Arial" w:hAnsi="Arial" w:cs="Arial"/>
        </w:rPr>
        <w:t xml:space="preserve"> without coercion)</w:t>
      </w:r>
      <w:r w:rsidR="0079318D" w:rsidRPr="00E71A63">
        <w:rPr>
          <w:rFonts w:ascii="Arial" w:hAnsi="Arial" w:cs="Arial"/>
        </w:rPr>
        <w:t xml:space="preserve">? </w:t>
      </w:r>
      <w:r w:rsidR="0079318D" w:rsidRPr="00E71A63">
        <w:rPr>
          <w:rFonts w:ascii="Arial" w:hAnsi="Arial" w:cs="Arial"/>
        </w:rPr>
        <w:t>The answer must be yes.</w:t>
      </w:r>
    </w:p>
    <w:p w:rsidR="000A0E4C" w:rsidRPr="00E71A63" w:rsidRDefault="000A0E4C" w:rsidP="000A0E4C">
      <w:pPr>
        <w:spacing w:after="0"/>
        <w:rPr>
          <w:rFonts w:ascii="Arial" w:hAnsi="Arial" w:cs="Arial"/>
        </w:rPr>
      </w:pPr>
    </w:p>
    <w:p w:rsidR="000A0E4C" w:rsidRPr="00E71A63" w:rsidRDefault="000A0E4C" w:rsidP="0079318D">
      <w:pPr>
        <w:pStyle w:val="ListParagraph"/>
        <w:numPr>
          <w:ilvl w:val="0"/>
          <w:numId w:val="1"/>
        </w:numPr>
        <w:spacing w:after="0"/>
        <w:rPr>
          <w:rFonts w:ascii="Arial" w:hAnsi="Arial" w:cs="Arial"/>
        </w:rPr>
      </w:pPr>
      <w:r w:rsidRPr="00E71A63">
        <w:rPr>
          <w:rFonts w:ascii="Arial" w:hAnsi="Arial" w:cs="Arial"/>
        </w:rPr>
        <w:t>Has the person been diagnosed with an illness or disease that is terminal, chronic or neurodegenerative?</w:t>
      </w:r>
      <w:r w:rsidR="0079318D" w:rsidRPr="00E71A63">
        <w:rPr>
          <w:rFonts w:ascii="Arial" w:hAnsi="Arial" w:cs="Arial"/>
        </w:rPr>
        <w:t xml:space="preserve"> </w:t>
      </w:r>
      <w:r w:rsidR="0079318D" w:rsidRPr="00E71A63">
        <w:rPr>
          <w:rFonts w:ascii="Arial" w:hAnsi="Arial" w:cs="Arial"/>
        </w:rPr>
        <w:t>The answer must be yes.</w:t>
      </w:r>
    </w:p>
    <w:p w:rsidR="000A0E4C" w:rsidRPr="00E71A63" w:rsidRDefault="000A0E4C" w:rsidP="000A0E4C">
      <w:pPr>
        <w:spacing w:after="0"/>
        <w:rPr>
          <w:rFonts w:ascii="Arial" w:hAnsi="Arial" w:cs="Arial"/>
        </w:rPr>
      </w:pPr>
    </w:p>
    <w:p w:rsidR="000A0E4C" w:rsidRPr="00E71A63" w:rsidRDefault="000A0E4C" w:rsidP="0079318D">
      <w:pPr>
        <w:pStyle w:val="ListParagraph"/>
        <w:numPr>
          <w:ilvl w:val="0"/>
          <w:numId w:val="1"/>
        </w:numPr>
        <w:spacing w:after="0"/>
        <w:rPr>
          <w:rFonts w:ascii="Arial" w:hAnsi="Arial" w:cs="Arial"/>
        </w:rPr>
      </w:pPr>
      <w:r w:rsidRPr="00E71A63">
        <w:rPr>
          <w:rFonts w:ascii="Arial" w:hAnsi="Arial" w:cs="Arial"/>
        </w:rPr>
        <w:t>Is this illness or disease advanced and progressive?</w:t>
      </w:r>
      <w:r w:rsidR="0079318D" w:rsidRPr="00E71A63">
        <w:rPr>
          <w:rFonts w:ascii="Arial" w:hAnsi="Arial" w:cs="Arial"/>
        </w:rPr>
        <w:t xml:space="preserve"> </w:t>
      </w:r>
      <w:r w:rsidR="0079318D" w:rsidRPr="00E71A63">
        <w:rPr>
          <w:rFonts w:ascii="Arial" w:hAnsi="Arial" w:cs="Arial"/>
        </w:rPr>
        <w:t>The answer must be yes.</w:t>
      </w:r>
    </w:p>
    <w:p w:rsidR="000A0E4C" w:rsidRPr="00E71A63" w:rsidRDefault="000A0E4C" w:rsidP="000A0E4C">
      <w:pPr>
        <w:spacing w:after="0"/>
        <w:rPr>
          <w:rFonts w:ascii="Arial" w:hAnsi="Arial" w:cs="Arial"/>
        </w:rPr>
      </w:pPr>
    </w:p>
    <w:p w:rsidR="000A0E4C" w:rsidRPr="00E71A63" w:rsidRDefault="000A0E4C" w:rsidP="0079318D">
      <w:pPr>
        <w:pStyle w:val="ListParagraph"/>
        <w:numPr>
          <w:ilvl w:val="0"/>
          <w:numId w:val="1"/>
        </w:numPr>
        <w:spacing w:after="0"/>
        <w:rPr>
          <w:rFonts w:ascii="Arial" w:hAnsi="Arial" w:cs="Arial"/>
        </w:rPr>
      </w:pPr>
      <w:r w:rsidRPr="00E71A63">
        <w:rPr>
          <w:rFonts w:ascii="Arial" w:hAnsi="Arial" w:cs="Arial"/>
        </w:rPr>
        <w:t>Will this</w:t>
      </w:r>
      <w:r w:rsidR="0079318D" w:rsidRPr="00E71A63">
        <w:rPr>
          <w:rFonts w:ascii="Arial" w:hAnsi="Arial" w:cs="Arial"/>
        </w:rPr>
        <w:t xml:space="preserve"> illness or disease cause death</w:t>
      </w:r>
      <w:r w:rsidRPr="00E71A63">
        <w:rPr>
          <w:rFonts w:ascii="Arial" w:hAnsi="Arial" w:cs="Arial"/>
        </w:rPr>
        <w:t xml:space="preserve"> (that is reasonably foreseeable)</w:t>
      </w:r>
      <w:r w:rsidR="0079318D" w:rsidRPr="00E71A63">
        <w:rPr>
          <w:rFonts w:ascii="Arial" w:hAnsi="Arial" w:cs="Arial"/>
        </w:rPr>
        <w:t xml:space="preserve">? </w:t>
      </w:r>
      <w:r w:rsidR="0079318D" w:rsidRPr="00E71A63">
        <w:rPr>
          <w:rFonts w:ascii="Arial" w:hAnsi="Arial" w:cs="Arial"/>
        </w:rPr>
        <w:t>The answer must be yes.</w:t>
      </w:r>
    </w:p>
    <w:p w:rsidR="000A0E4C" w:rsidRPr="00E71A63" w:rsidRDefault="000A0E4C" w:rsidP="000A0E4C">
      <w:pPr>
        <w:spacing w:after="0"/>
        <w:rPr>
          <w:rFonts w:ascii="Arial" w:hAnsi="Arial" w:cs="Arial"/>
        </w:rPr>
      </w:pPr>
    </w:p>
    <w:p w:rsidR="000A0E4C" w:rsidRPr="00E71A63" w:rsidRDefault="0079318D" w:rsidP="0079318D">
      <w:pPr>
        <w:pStyle w:val="ListParagraph"/>
        <w:numPr>
          <w:ilvl w:val="0"/>
          <w:numId w:val="1"/>
        </w:numPr>
        <w:spacing w:after="0"/>
        <w:rPr>
          <w:rFonts w:ascii="Arial" w:hAnsi="Arial" w:cs="Arial"/>
        </w:rPr>
      </w:pPr>
      <w:r w:rsidRPr="00E71A63">
        <w:rPr>
          <w:rFonts w:ascii="Arial" w:hAnsi="Arial" w:cs="Arial"/>
        </w:rPr>
        <w:t>Is this person suffering</w:t>
      </w:r>
      <w:r w:rsidR="000A0E4C" w:rsidRPr="00E71A63">
        <w:rPr>
          <w:rFonts w:ascii="Arial" w:hAnsi="Arial" w:cs="Arial"/>
        </w:rPr>
        <w:t xml:space="preserve"> (from their point of view</w:t>
      </w:r>
      <w:r w:rsidRPr="00E71A63">
        <w:rPr>
          <w:rFonts w:ascii="Arial" w:hAnsi="Arial" w:cs="Arial"/>
        </w:rPr>
        <w:t xml:space="preserve">? </w:t>
      </w:r>
      <w:r w:rsidRPr="00E71A63">
        <w:rPr>
          <w:rFonts w:ascii="Arial" w:hAnsi="Arial" w:cs="Arial"/>
        </w:rPr>
        <w:t>The answer must be yes.</w:t>
      </w:r>
    </w:p>
    <w:p w:rsidR="000A0E4C" w:rsidRPr="00E71A63" w:rsidRDefault="000A0E4C" w:rsidP="000A0E4C">
      <w:pPr>
        <w:spacing w:after="0"/>
        <w:rPr>
          <w:rFonts w:ascii="Arial" w:hAnsi="Arial" w:cs="Arial"/>
        </w:rPr>
      </w:pPr>
    </w:p>
    <w:p w:rsidR="000A0E4C" w:rsidRPr="00E71A63" w:rsidRDefault="000A0E4C" w:rsidP="0079318D">
      <w:pPr>
        <w:pStyle w:val="ListParagraph"/>
        <w:numPr>
          <w:ilvl w:val="0"/>
          <w:numId w:val="1"/>
        </w:numPr>
        <w:spacing w:after="0"/>
        <w:rPr>
          <w:rFonts w:ascii="Arial" w:hAnsi="Arial" w:cs="Arial"/>
        </w:rPr>
      </w:pPr>
      <w:r w:rsidRPr="00E71A63">
        <w:rPr>
          <w:rFonts w:ascii="Arial" w:hAnsi="Arial" w:cs="Arial"/>
        </w:rPr>
        <w:t>Is the person’s suffering related to an eligible condition?</w:t>
      </w:r>
      <w:r w:rsidR="0079318D" w:rsidRPr="00E71A63">
        <w:rPr>
          <w:rFonts w:ascii="Arial" w:hAnsi="Arial" w:cs="Arial"/>
        </w:rPr>
        <w:t xml:space="preserve"> </w:t>
      </w:r>
      <w:r w:rsidR="0079318D" w:rsidRPr="00E71A63">
        <w:rPr>
          <w:rFonts w:ascii="Arial" w:hAnsi="Arial" w:cs="Arial"/>
        </w:rPr>
        <w:t>The answer must be yes.</w:t>
      </w:r>
    </w:p>
    <w:p w:rsidR="000A0E4C" w:rsidRPr="00E71A63" w:rsidRDefault="000A0E4C" w:rsidP="000A0E4C">
      <w:pPr>
        <w:spacing w:after="0"/>
        <w:rPr>
          <w:rFonts w:ascii="Arial" w:hAnsi="Arial" w:cs="Arial"/>
        </w:rPr>
      </w:pPr>
    </w:p>
    <w:p w:rsidR="000A0E4C" w:rsidRPr="00E71A63" w:rsidRDefault="000A0E4C" w:rsidP="0079318D">
      <w:pPr>
        <w:pStyle w:val="ListParagraph"/>
        <w:numPr>
          <w:ilvl w:val="0"/>
          <w:numId w:val="1"/>
        </w:numPr>
        <w:spacing w:after="0"/>
        <w:rPr>
          <w:rFonts w:ascii="Arial" w:hAnsi="Arial" w:cs="Arial"/>
        </w:rPr>
      </w:pPr>
      <w:r w:rsidRPr="00E71A63">
        <w:rPr>
          <w:rFonts w:ascii="Arial" w:hAnsi="Arial" w:cs="Arial"/>
        </w:rPr>
        <w:t>Is the person’s suffering grievous?</w:t>
      </w:r>
      <w:r w:rsidR="0079318D" w:rsidRPr="00E71A63">
        <w:rPr>
          <w:rFonts w:ascii="Arial" w:hAnsi="Arial" w:cs="Arial"/>
        </w:rPr>
        <w:t xml:space="preserve"> </w:t>
      </w:r>
      <w:r w:rsidR="0079318D" w:rsidRPr="00E71A63">
        <w:rPr>
          <w:rFonts w:ascii="Arial" w:hAnsi="Arial" w:cs="Arial"/>
        </w:rPr>
        <w:t>The answer must be yes.</w:t>
      </w:r>
    </w:p>
    <w:p w:rsidR="000A0E4C" w:rsidRPr="00E71A63" w:rsidRDefault="000A0E4C" w:rsidP="000A0E4C">
      <w:pPr>
        <w:spacing w:after="0"/>
        <w:rPr>
          <w:rFonts w:ascii="Arial" w:hAnsi="Arial" w:cs="Arial"/>
        </w:rPr>
      </w:pPr>
    </w:p>
    <w:p w:rsidR="000A0E4C" w:rsidRPr="00E71A63" w:rsidRDefault="000A0E4C" w:rsidP="0079318D">
      <w:pPr>
        <w:pStyle w:val="ListParagraph"/>
        <w:numPr>
          <w:ilvl w:val="0"/>
          <w:numId w:val="1"/>
        </w:numPr>
        <w:spacing w:after="0"/>
        <w:rPr>
          <w:rFonts w:ascii="Arial" w:hAnsi="Arial" w:cs="Arial"/>
        </w:rPr>
      </w:pPr>
      <w:r w:rsidRPr="00E71A63">
        <w:rPr>
          <w:rFonts w:ascii="Arial" w:hAnsi="Arial" w:cs="Arial"/>
        </w:rPr>
        <w:t>Is t</w:t>
      </w:r>
      <w:r w:rsidR="0079318D" w:rsidRPr="00E71A63">
        <w:rPr>
          <w:rFonts w:ascii="Arial" w:hAnsi="Arial" w:cs="Arial"/>
        </w:rPr>
        <w:t>he person’s suffering ongoing (that is,</w:t>
      </w:r>
      <w:r w:rsidRPr="00E71A63">
        <w:rPr>
          <w:rFonts w:ascii="Arial" w:hAnsi="Arial" w:cs="Arial"/>
        </w:rPr>
        <w:t xml:space="preserve"> not temporary)?</w:t>
      </w:r>
      <w:r w:rsidR="0079318D" w:rsidRPr="00E71A63">
        <w:rPr>
          <w:rFonts w:ascii="Arial" w:hAnsi="Arial" w:cs="Arial"/>
        </w:rPr>
        <w:t xml:space="preserve"> </w:t>
      </w:r>
      <w:r w:rsidR="0079318D" w:rsidRPr="00E71A63">
        <w:rPr>
          <w:rFonts w:ascii="Arial" w:hAnsi="Arial" w:cs="Arial"/>
        </w:rPr>
        <w:t>The answer must be yes.</w:t>
      </w:r>
    </w:p>
    <w:p w:rsidR="000A0E4C" w:rsidRPr="00E71A63" w:rsidRDefault="000A0E4C" w:rsidP="000A0E4C">
      <w:pPr>
        <w:spacing w:after="0"/>
        <w:rPr>
          <w:rFonts w:ascii="Arial" w:hAnsi="Arial" w:cs="Arial"/>
        </w:rPr>
      </w:pPr>
    </w:p>
    <w:p w:rsidR="000A0E4C" w:rsidRPr="00E71A63" w:rsidRDefault="000A0E4C" w:rsidP="0079318D">
      <w:pPr>
        <w:pStyle w:val="ListParagraph"/>
        <w:numPr>
          <w:ilvl w:val="0"/>
          <w:numId w:val="1"/>
        </w:numPr>
        <w:spacing w:after="0"/>
        <w:rPr>
          <w:rFonts w:ascii="Arial" w:hAnsi="Arial" w:cs="Arial"/>
        </w:rPr>
      </w:pPr>
      <w:r w:rsidRPr="00E71A63">
        <w:rPr>
          <w:rFonts w:ascii="Arial" w:hAnsi="Arial" w:cs="Arial"/>
        </w:rPr>
        <w:t>Is the person’s suffering irremediable or not able to be alleviated in a manner acceptable to them?</w:t>
      </w:r>
      <w:r w:rsidR="0079318D" w:rsidRPr="00E71A63">
        <w:rPr>
          <w:rFonts w:ascii="Arial" w:hAnsi="Arial" w:cs="Arial"/>
        </w:rPr>
        <w:t xml:space="preserve"> </w:t>
      </w:r>
      <w:r w:rsidR="0079318D" w:rsidRPr="00E71A63">
        <w:rPr>
          <w:rFonts w:ascii="Arial" w:hAnsi="Arial" w:cs="Arial"/>
        </w:rPr>
        <w:t>The answer must be yes.</w:t>
      </w:r>
    </w:p>
    <w:p w:rsidR="0079318D" w:rsidRPr="00E71A63" w:rsidRDefault="0079318D" w:rsidP="0079318D">
      <w:pPr>
        <w:pStyle w:val="ListParagraph"/>
        <w:rPr>
          <w:rFonts w:ascii="Arial" w:hAnsi="Arial" w:cs="Arial"/>
        </w:rPr>
      </w:pPr>
    </w:p>
    <w:p w:rsidR="0079318D" w:rsidRPr="00E71A63" w:rsidRDefault="0079318D" w:rsidP="0079318D">
      <w:pPr>
        <w:spacing w:after="0"/>
        <w:rPr>
          <w:rFonts w:ascii="Arial" w:hAnsi="Arial" w:cs="Arial"/>
        </w:rPr>
      </w:pPr>
      <w:r w:rsidRPr="00E71A63">
        <w:rPr>
          <w:rFonts w:ascii="Arial" w:hAnsi="Arial" w:cs="Arial"/>
        </w:rPr>
        <w:t>So the person would be considered eligible for voluntary assisted dying.</w:t>
      </w:r>
    </w:p>
    <w:p w:rsidR="0079318D" w:rsidRPr="00E71A63" w:rsidRDefault="0079318D" w:rsidP="0079318D">
      <w:pPr>
        <w:spacing w:after="0"/>
        <w:rPr>
          <w:rFonts w:ascii="Arial" w:hAnsi="Arial" w:cs="Arial"/>
        </w:rPr>
      </w:pPr>
    </w:p>
    <w:p w:rsidR="0079318D" w:rsidRPr="00E71A63" w:rsidRDefault="0079318D" w:rsidP="0079318D">
      <w:pPr>
        <w:spacing w:after="0"/>
        <w:rPr>
          <w:rFonts w:ascii="Arial" w:hAnsi="Arial" w:cs="Arial"/>
        </w:rPr>
      </w:pPr>
      <w:r w:rsidRPr="000F550B">
        <w:rPr>
          <w:rFonts w:ascii="Arial" w:hAnsi="Arial" w:cs="Arial"/>
          <w:b/>
        </w:rPr>
        <w:t>The flowchart on page 18</w:t>
      </w:r>
      <w:r w:rsidRPr="00E71A63">
        <w:rPr>
          <w:rFonts w:ascii="Arial" w:hAnsi="Arial" w:cs="Arial"/>
        </w:rPr>
        <w:t xml:space="preserve"> is an overview of voluntary assisted dying process in Victoria. It is reproduced from the </w:t>
      </w:r>
      <w:r w:rsidRPr="00E71A63">
        <w:rPr>
          <w:rFonts w:ascii="Arial" w:hAnsi="Arial" w:cs="Arial"/>
          <w:i/>
        </w:rPr>
        <w:t xml:space="preserve">Ministerial Advisory Panel on Voluntary Assisted Dying Final Report </w:t>
      </w:r>
      <w:r w:rsidRPr="00E71A63">
        <w:rPr>
          <w:rFonts w:ascii="Arial" w:hAnsi="Arial" w:cs="Arial"/>
        </w:rPr>
        <w:t>produced by the State of Victoria in July 2017.</w:t>
      </w:r>
    </w:p>
    <w:p w:rsidR="0079318D" w:rsidRPr="00E71A63" w:rsidRDefault="0079318D" w:rsidP="0079318D">
      <w:pPr>
        <w:spacing w:after="0"/>
        <w:rPr>
          <w:rFonts w:ascii="Arial" w:hAnsi="Arial" w:cs="Arial"/>
        </w:rPr>
      </w:pPr>
    </w:p>
    <w:p w:rsidR="0079318D" w:rsidRPr="00E71A63" w:rsidRDefault="0079318D" w:rsidP="0079318D">
      <w:pPr>
        <w:spacing w:after="0"/>
        <w:rPr>
          <w:rFonts w:ascii="Arial" w:hAnsi="Arial" w:cs="Arial"/>
        </w:rPr>
      </w:pPr>
      <w:r w:rsidRPr="00E71A63">
        <w:rPr>
          <w:rFonts w:ascii="Arial" w:hAnsi="Arial" w:cs="Arial"/>
        </w:rPr>
        <w:t xml:space="preserve">It is a complicated flow chart that can only be best described fair simply for this audio recording. </w:t>
      </w:r>
    </w:p>
    <w:p w:rsidR="0079318D" w:rsidRPr="00E71A63" w:rsidRDefault="0079318D" w:rsidP="0079318D">
      <w:pPr>
        <w:spacing w:after="0"/>
        <w:rPr>
          <w:rFonts w:ascii="Arial" w:hAnsi="Arial" w:cs="Arial"/>
        </w:rPr>
      </w:pPr>
    </w:p>
    <w:p w:rsidR="0079318D" w:rsidRPr="00E71A63" w:rsidRDefault="0079318D" w:rsidP="00E71A63">
      <w:pPr>
        <w:pStyle w:val="ListParagraph"/>
        <w:numPr>
          <w:ilvl w:val="0"/>
          <w:numId w:val="2"/>
        </w:numPr>
        <w:spacing w:after="0"/>
        <w:rPr>
          <w:rFonts w:ascii="Arial" w:hAnsi="Arial" w:cs="Arial"/>
        </w:rPr>
      </w:pPr>
      <w:r w:rsidRPr="00E71A63">
        <w:rPr>
          <w:rFonts w:ascii="Arial" w:hAnsi="Arial" w:cs="Arial"/>
        </w:rPr>
        <w:t>The request for voluntary assisted dying can only be initiated by the person.</w:t>
      </w:r>
    </w:p>
    <w:p w:rsidR="0079318D" w:rsidRPr="00E71A63" w:rsidRDefault="0079318D" w:rsidP="00E71A63">
      <w:pPr>
        <w:pStyle w:val="ListParagraph"/>
        <w:numPr>
          <w:ilvl w:val="0"/>
          <w:numId w:val="2"/>
        </w:numPr>
        <w:spacing w:after="0"/>
        <w:rPr>
          <w:rFonts w:ascii="Arial" w:hAnsi="Arial" w:cs="Arial"/>
        </w:rPr>
      </w:pPr>
      <w:r w:rsidRPr="00E71A63">
        <w:rPr>
          <w:rFonts w:ascii="Arial" w:hAnsi="Arial" w:cs="Arial"/>
        </w:rPr>
        <w:t>The person can withdraw from the process at any time.</w:t>
      </w:r>
    </w:p>
    <w:p w:rsidR="0079318D" w:rsidRPr="00E71A63" w:rsidRDefault="0079318D" w:rsidP="00E71A63">
      <w:pPr>
        <w:pStyle w:val="ListParagraph"/>
        <w:numPr>
          <w:ilvl w:val="0"/>
          <w:numId w:val="2"/>
        </w:numPr>
        <w:spacing w:after="0"/>
        <w:rPr>
          <w:rFonts w:ascii="Arial" w:hAnsi="Arial" w:cs="Arial"/>
        </w:rPr>
      </w:pPr>
      <w:r w:rsidRPr="00E71A63">
        <w:rPr>
          <w:rFonts w:ascii="Arial" w:hAnsi="Arial" w:cs="Arial"/>
        </w:rPr>
        <w:t>And t</w:t>
      </w:r>
      <w:r w:rsidRPr="00E71A63">
        <w:rPr>
          <w:rFonts w:ascii="Arial" w:hAnsi="Arial" w:cs="Arial"/>
        </w:rPr>
        <w:t>he person must meet all of the eligibility criteria and complete each step of the process</w:t>
      </w:r>
      <w:r w:rsidRPr="00E71A63">
        <w:rPr>
          <w:rFonts w:ascii="Arial" w:hAnsi="Arial" w:cs="Arial"/>
        </w:rPr>
        <w:t>.</w:t>
      </w:r>
    </w:p>
    <w:p w:rsidR="0079318D" w:rsidRPr="00E71A63" w:rsidRDefault="0079318D" w:rsidP="0079318D">
      <w:pPr>
        <w:spacing w:after="0"/>
        <w:rPr>
          <w:rFonts w:ascii="Arial" w:hAnsi="Arial" w:cs="Arial"/>
        </w:rPr>
      </w:pPr>
    </w:p>
    <w:p w:rsidR="0079318D" w:rsidRPr="00E71A63" w:rsidRDefault="0079318D" w:rsidP="00E71A63">
      <w:pPr>
        <w:pStyle w:val="ListParagraph"/>
        <w:numPr>
          <w:ilvl w:val="0"/>
          <w:numId w:val="2"/>
        </w:numPr>
        <w:spacing w:after="0"/>
        <w:rPr>
          <w:rFonts w:ascii="Arial" w:hAnsi="Arial" w:cs="Arial"/>
        </w:rPr>
      </w:pPr>
      <w:r w:rsidRPr="00E71A63">
        <w:rPr>
          <w:rFonts w:ascii="Arial" w:hAnsi="Arial" w:cs="Arial"/>
        </w:rPr>
        <w:t>A health practitioner may conscientiously object to participating</w:t>
      </w:r>
      <w:r w:rsidRPr="00E71A63">
        <w:rPr>
          <w:rFonts w:ascii="Arial" w:hAnsi="Arial" w:cs="Arial"/>
        </w:rPr>
        <w:t>.</w:t>
      </w:r>
    </w:p>
    <w:p w:rsidR="0079318D" w:rsidRPr="00E71A63" w:rsidRDefault="0079318D" w:rsidP="00E71A63">
      <w:pPr>
        <w:pStyle w:val="ListParagraph"/>
        <w:numPr>
          <w:ilvl w:val="0"/>
          <w:numId w:val="2"/>
        </w:numPr>
        <w:spacing w:after="0"/>
        <w:rPr>
          <w:rFonts w:ascii="Arial" w:hAnsi="Arial" w:cs="Arial"/>
        </w:rPr>
      </w:pPr>
      <w:r w:rsidRPr="00E71A63">
        <w:rPr>
          <w:rFonts w:ascii="Arial" w:hAnsi="Arial" w:cs="Arial"/>
        </w:rPr>
        <w:t>The process commences with a first request to a medical practitioner.</w:t>
      </w:r>
    </w:p>
    <w:p w:rsidR="00E71A63" w:rsidRDefault="00E71A63" w:rsidP="00E71A63">
      <w:pPr>
        <w:pStyle w:val="ListParagraph"/>
        <w:numPr>
          <w:ilvl w:val="0"/>
          <w:numId w:val="2"/>
        </w:numPr>
        <w:spacing w:after="0"/>
        <w:rPr>
          <w:rFonts w:ascii="Arial" w:hAnsi="Arial" w:cs="Arial"/>
        </w:rPr>
      </w:pPr>
      <w:r w:rsidRPr="00E71A63">
        <w:rPr>
          <w:rFonts w:ascii="Arial" w:hAnsi="Arial" w:cs="Arial"/>
        </w:rPr>
        <w:t xml:space="preserve">The medical practitioner then undertakes the first assessment. </w:t>
      </w:r>
    </w:p>
    <w:p w:rsidR="00E71A63" w:rsidRDefault="00E71A63" w:rsidP="00E71A63">
      <w:pPr>
        <w:pStyle w:val="ListParagraph"/>
        <w:numPr>
          <w:ilvl w:val="0"/>
          <w:numId w:val="2"/>
        </w:numPr>
        <w:spacing w:after="0"/>
        <w:rPr>
          <w:rFonts w:ascii="Arial" w:hAnsi="Arial" w:cs="Arial"/>
        </w:rPr>
      </w:pPr>
      <w:r w:rsidRPr="00E71A63">
        <w:rPr>
          <w:rFonts w:ascii="Arial" w:hAnsi="Arial" w:cs="Arial"/>
        </w:rPr>
        <w:t>They must properly inform the person</w:t>
      </w:r>
      <w:r>
        <w:rPr>
          <w:rFonts w:ascii="Arial" w:hAnsi="Arial" w:cs="Arial"/>
        </w:rPr>
        <w:t xml:space="preserve">. </w:t>
      </w:r>
    </w:p>
    <w:p w:rsidR="00E71A63" w:rsidRDefault="00E71A63" w:rsidP="00E71A63">
      <w:pPr>
        <w:pStyle w:val="ListParagraph"/>
        <w:numPr>
          <w:ilvl w:val="0"/>
          <w:numId w:val="2"/>
        </w:numPr>
        <w:spacing w:after="0"/>
        <w:rPr>
          <w:rFonts w:ascii="Arial" w:hAnsi="Arial" w:cs="Arial"/>
        </w:rPr>
      </w:pPr>
      <w:r>
        <w:rPr>
          <w:rFonts w:ascii="Arial" w:hAnsi="Arial" w:cs="Arial"/>
        </w:rPr>
        <w:t>They must assess whether the person meets the eligibility criteria and whether their request is voluntary and enduring.</w:t>
      </w:r>
    </w:p>
    <w:p w:rsidR="00E71A63" w:rsidRDefault="00E71A63" w:rsidP="00E71A63">
      <w:pPr>
        <w:pStyle w:val="ListParagraph"/>
        <w:numPr>
          <w:ilvl w:val="0"/>
          <w:numId w:val="2"/>
        </w:numPr>
        <w:spacing w:after="0"/>
        <w:rPr>
          <w:rFonts w:ascii="Arial" w:hAnsi="Arial" w:cs="Arial"/>
        </w:rPr>
      </w:pPr>
      <w:r>
        <w:rPr>
          <w:rFonts w:ascii="Arial" w:hAnsi="Arial" w:cs="Arial"/>
        </w:rPr>
        <w:t>They can refer for specialist assessment if they’re in doubt about decision-making capacity.</w:t>
      </w:r>
    </w:p>
    <w:p w:rsidR="00E71A63" w:rsidRPr="00E71A63" w:rsidRDefault="00E71A63" w:rsidP="00E71A63">
      <w:pPr>
        <w:pStyle w:val="ListParagraph"/>
        <w:numPr>
          <w:ilvl w:val="0"/>
          <w:numId w:val="2"/>
        </w:numPr>
        <w:spacing w:after="0"/>
        <w:rPr>
          <w:rFonts w:ascii="Arial" w:hAnsi="Arial" w:cs="Arial"/>
        </w:rPr>
      </w:pPr>
      <w:r w:rsidRPr="00E71A63">
        <w:rPr>
          <w:rFonts w:ascii="Arial" w:hAnsi="Arial" w:cs="Arial"/>
        </w:rPr>
        <w:t xml:space="preserve">There is then a second independent assessment by the consulting medical practitioner. </w:t>
      </w:r>
    </w:p>
    <w:p w:rsidR="00E71A63" w:rsidRPr="00E71A63" w:rsidRDefault="00E71A63" w:rsidP="00E71A63">
      <w:pPr>
        <w:pStyle w:val="ListParagraph"/>
        <w:numPr>
          <w:ilvl w:val="0"/>
          <w:numId w:val="3"/>
        </w:numPr>
        <w:spacing w:after="0"/>
        <w:rPr>
          <w:rFonts w:ascii="Arial" w:hAnsi="Arial" w:cs="Arial"/>
        </w:rPr>
      </w:pPr>
      <w:r w:rsidRPr="00E71A63">
        <w:rPr>
          <w:rFonts w:ascii="Arial" w:hAnsi="Arial" w:cs="Arial"/>
        </w:rPr>
        <w:t xml:space="preserve">Again, they must properly inform the person and </w:t>
      </w:r>
      <w:r w:rsidRPr="00E71A63">
        <w:rPr>
          <w:rFonts w:ascii="Arial" w:hAnsi="Arial" w:cs="Arial"/>
        </w:rPr>
        <w:t>assess whether the person meets the eligibility criteria and whether their request is voluntary and enduring</w:t>
      </w:r>
      <w:r w:rsidRPr="00E71A63">
        <w:rPr>
          <w:rFonts w:ascii="Arial" w:hAnsi="Arial" w:cs="Arial"/>
        </w:rPr>
        <w:t>.</w:t>
      </w:r>
    </w:p>
    <w:p w:rsidR="00E71A63" w:rsidRDefault="00E71A63" w:rsidP="00E71A63">
      <w:pPr>
        <w:pStyle w:val="ListParagraph"/>
        <w:numPr>
          <w:ilvl w:val="0"/>
          <w:numId w:val="2"/>
        </w:numPr>
        <w:spacing w:after="0"/>
        <w:rPr>
          <w:rFonts w:ascii="Arial" w:hAnsi="Arial" w:cs="Arial"/>
        </w:rPr>
      </w:pPr>
      <w:r>
        <w:rPr>
          <w:rFonts w:ascii="Arial" w:hAnsi="Arial" w:cs="Arial"/>
        </w:rPr>
        <w:t xml:space="preserve">They can also </w:t>
      </w:r>
      <w:r>
        <w:rPr>
          <w:rFonts w:ascii="Arial" w:hAnsi="Arial" w:cs="Arial"/>
        </w:rPr>
        <w:t>refer for specialist assessment if they</w:t>
      </w:r>
      <w:r>
        <w:rPr>
          <w:rFonts w:ascii="Arial" w:hAnsi="Arial" w:cs="Arial"/>
        </w:rPr>
        <w:t xml:space="preserve"> a</w:t>
      </w:r>
      <w:r>
        <w:rPr>
          <w:rFonts w:ascii="Arial" w:hAnsi="Arial" w:cs="Arial"/>
        </w:rPr>
        <w:t xml:space="preserve">re in doubt about </w:t>
      </w:r>
      <w:r>
        <w:rPr>
          <w:rFonts w:ascii="Arial" w:hAnsi="Arial" w:cs="Arial"/>
        </w:rPr>
        <w:t xml:space="preserve">the person’s </w:t>
      </w:r>
      <w:r>
        <w:rPr>
          <w:rFonts w:ascii="Arial" w:hAnsi="Arial" w:cs="Arial"/>
        </w:rPr>
        <w:t>decision-making capacity.</w:t>
      </w:r>
    </w:p>
    <w:p w:rsidR="00E71A63" w:rsidRDefault="00E71A63" w:rsidP="00E71A63">
      <w:pPr>
        <w:spacing w:after="0"/>
        <w:rPr>
          <w:rFonts w:ascii="Arial" w:hAnsi="Arial" w:cs="Arial"/>
        </w:rPr>
      </w:pPr>
    </w:p>
    <w:p w:rsidR="00E71A63" w:rsidRPr="00E71A63" w:rsidRDefault="00E71A63" w:rsidP="00E71A63">
      <w:pPr>
        <w:pStyle w:val="ListParagraph"/>
        <w:numPr>
          <w:ilvl w:val="0"/>
          <w:numId w:val="2"/>
        </w:numPr>
        <w:spacing w:after="0"/>
        <w:rPr>
          <w:rFonts w:ascii="Arial" w:hAnsi="Arial" w:cs="Arial"/>
        </w:rPr>
      </w:pPr>
      <w:r w:rsidRPr="00E71A63">
        <w:rPr>
          <w:rFonts w:ascii="Arial" w:hAnsi="Arial" w:cs="Arial"/>
        </w:rPr>
        <w:t>Once the assessment</w:t>
      </w:r>
      <w:r>
        <w:rPr>
          <w:rFonts w:ascii="Arial" w:hAnsi="Arial" w:cs="Arial"/>
        </w:rPr>
        <w:t>s have been undertaken the person would then need to complete a written declaration of their enduring request.</w:t>
      </w:r>
    </w:p>
    <w:p w:rsidR="00E71A63" w:rsidRDefault="00E71A63" w:rsidP="00E71A63">
      <w:pPr>
        <w:pStyle w:val="ListParagraph"/>
        <w:numPr>
          <w:ilvl w:val="0"/>
          <w:numId w:val="2"/>
        </w:numPr>
        <w:spacing w:after="0"/>
        <w:rPr>
          <w:rFonts w:ascii="Arial" w:hAnsi="Arial" w:cs="Arial"/>
        </w:rPr>
      </w:pPr>
      <w:r>
        <w:rPr>
          <w:rFonts w:ascii="Arial" w:hAnsi="Arial" w:cs="Arial"/>
        </w:rPr>
        <w:t xml:space="preserve">This must be signed by the person and witnessed in the presence of the coordinating medical practitioner. </w:t>
      </w:r>
    </w:p>
    <w:p w:rsidR="00E71A63" w:rsidRDefault="00E71A63" w:rsidP="00E71A63">
      <w:pPr>
        <w:pStyle w:val="ListParagraph"/>
        <w:numPr>
          <w:ilvl w:val="0"/>
          <w:numId w:val="2"/>
        </w:numPr>
        <w:spacing w:after="0"/>
        <w:rPr>
          <w:rFonts w:ascii="Arial" w:hAnsi="Arial" w:cs="Arial"/>
        </w:rPr>
      </w:pPr>
      <w:r>
        <w:rPr>
          <w:rFonts w:ascii="Arial" w:hAnsi="Arial" w:cs="Arial"/>
        </w:rPr>
        <w:t>There must be two witnesses; they must be independent; and one must not be a family member.</w:t>
      </w:r>
    </w:p>
    <w:p w:rsidR="0022665B" w:rsidRPr="00577109" w:rsidRDefault="0022665B" w:rsidP="0022665B">
      <w:pPr>
        <w:pStyle w:val="ListParagraph"/>
        <w:numPr>
          <w:ilvl w:val="0"/>
          <w:numId w:val="2"/>
        </w:numPr>
        <w:spacing w:after="0"/>
        <w:rPr>
          <w:rFonts w:ascii="Arial" w:hAnsi="Arial" w:cs="Arial"/>
        </w:rPr>
      </w:pPr>
      <w:r w:rsidRPr="00577109">
        <w:rPr>
          <w:rFonts w:ascii="Arial" w:hAnsi="Arial" w:cs="Arial"/>
        </w:rPr>
        <w:t xml:space="preserve">There is then a final request to the </w:t>
      </w:r>
      <w:r w:rsidRPr="00577109">
        <w:rPr>
          <w:rFonts w:ascii="Arial" w:hAnsi="Arial" w:cs="Arial"/>
        </w:rPr>
        <w:t xml:space="preserve">coordinating medical practitioner. </w:t>
      </w:r>
    </w:p>
    <w:p w:rsidR="0022665B" w:rsidRPr="00577109" w:rsidRDefault="0022665B" w:rsidP="00E71A63">
      <w:pPr>
        <w:pStyle w:val="ListParagraph"/>
        <w:numPr>
          <w:ilvl w:val="0"/>
          <w:numId w:val="2"/>
        </w:numPr>
        <w:spacing w:after="0"/>
        <w:rPr>
          <w:rFonts w:ascii="Arial" w:hAnsi="Arial" w:cs="Arial"/>
        </w:rPr>
      </w:pPr>
      <w:r w:rsidRPr="00577109">
        <w:rPr>
          <w:rFonts w:ascii="Arial" w:hAnsi="Arial" w:cs="Arial"/>
        </w:rPr>
        <w:t>The c</w:t>
      </w:r>
      <w:r w:rsidRPr="00577109">
        <w:rPr>
          <w:rFonts w:ascii="Arial" w:hAnsi="Arial" w:cs="Arial"/>
        </w:rPr>
        <w:t>oordinating medical practitioner certifies</w:t>
      </w:r>
      <w:r w:rsidRPr="00577109">
        <w:rPr>
          <w:rFonts w:ascii="Arial" w:hAnsi="Arial" w:cs="Arial"/>
        </w:rPr>
        <w:t xml:space="preserve"> that</w:t>
      </w:r>
      <w:r w:rsidRPr="00577109">
        <w:rPr>
          <w:rFonts w:ascii="Arial" w:hAnsi="Arial" w:cs="Arial"/>
        </w:rPr>
        <w:t xml:space="preserve"> they are satisfied </w:t>
      </w:r>
      <w:r w:rsidR="00577109">
        <w:rPr>
          <w:rFonts w:ascii="Arial" w:hAnsi="Arial" w:cs="Arial"/>
        </w:rPr>
        <w:t xml:space="preserve">that </w:t>
      </w:r>
      <w:r w:rsidRPr="00577109">
        <w:rPr>
          <w:rFonts w:ascii="Arial" w:hAnsi="Arial" w:cs="Arial"/>
        </w:rPr>
        <w:t>all</w:t>
      </w:r>
      <w:r w:rsidR="00577109">
        <w:rPr>
          <w:rFonts w:ascii="Arial" w:hAnsi="Arial" w:cs="Arial"/>
        </w:rPr>
        <w:t xml:space="preserve"> of</w:t>
      </w:r>
      <w:r w:rsidRPr="00577109">
        <w:rPr>
          <w:rFonts w:ascii="Arial" w:hAnsi="Arial" w:cs="Arial"/>
        </w:rPr>
        <w:t xml:space="preserve"> the requirements have been met</w:t>
      </w:r>
      <w:r w:rsidRPr="00577109">
        <w:rPr>
          <w:rFonts w:ascii="Arial" w:hAnsi="Arial" w:cs="Arial"/>
        </w:rPr>
        <w:t>.</w:t>
      </w:r>
    </w:p>
    <w:p w:rsidR="0022665B" w:rsidRDefault="0022665B" w:rsidP="00E71A63">
      <w:pPr>
        <w:pStyle w:val="ListParagraph"/>
        <w:numPr>
          <w:ilvl w:val="0"/>
          <w:numId w:val="2"/>
        </w:numPr>
        <w:spacing w:after="0"/>
        <w:rPr>
          <w:rFonts w:ascii="Arial" w:hAnsi="Arial" w:cs="Arial"/>
        </w:rPr>
      </w:pPr>
      <w:r w:rsidRPr="00577109">
        <w:rPr>
          <w:rFonts w:ascii="Arial" w:hAnsi="Arial" w:cs="Arial"/>
        </w:rPr>
        <w:t>This f</w:t>
      </w:r>
      <w:r w:rsidRPr="00577109">
        <w:rPr>
          <w:rFonts w:ascii="Arial" w:hAnsi="Arial" w:cs="Arial"/>
        </w:rPr>
        <w:t>inal verbal request may only be made at least 10 days after the first verbal request and cannot be made on the same day that the second assessment is completed</w:t>
      </w:r>
      <w:r w:rsidR="00577109">
        <w:rPr>
          <w:rFonts w:ascii="Arial" w:hAnsi="Arial" w:cs="Arial"/>
        </w:rPr>
        <w:t>.</w:t>
      </w:r>
    </w:p>
    <w:p w:rsidR="00577109" w:rsidRDefault="00577109" w:rsidP="00577109">
      <w:pPr>
        <w:spacing w:after="0"/>
        <w:rPr>
          <w:rFonts w:ascii="Arial" w:hAnsi="Arial" w:cs="Arial"/>
        </w:rPr>
      </w:pPr>
    </w:p>
    <w:p w:rsidR="00577109" w:rsidRDefault="00577109" w:rsidP="00577109">
      <w:pPr>
        <w:pStyle w:val="ListParagraph"/>
        <w:numPr>
          <w:ilvl w:val="0"/>
          <w:numId w:val="2"/>
        </w:numPr>
        <w:spacing w:after="0"/>
        <w:rPr>
          <w:rFonts w:ascii="Arial" w:hAnsi="Arial" w:cs="Arial"/>
        </w:rPr>
      </w:pPr>
      <w:r w:rsidRPr="00577109">
        <w:rPr>
          <w:rFonts w:ascii="Arial" w:hAnsi="Arial" w:cs="Arial"/>
        </w:rPr>
        <w:t>Once th</w:t>
      </w:r>
      <w:r>
        <w:rPr>
          <w:rFonts w:ascii="Arial" w:hAnsi="Arial" w:cs="Arial"/>
        </w:rPr>
        <w:t>is final request has been made, the medical practitioner can p</w:t>
      </w:r>
      <w:r w:rsidRPr="00577109">
        <w:rPr>
          <w:rFonts w:ascii="Arial" w:hAnsi="Arial" w:cs="Arial"/>
        </w:rPr>
        <w:t>rescri</w:t>
      </w:r>
      <w:r>
        <w:rPr>
          <w:rFonts w:ascii="Arial" w:hAnsi="Arial" w:cs="Arial"/>
        </w:rPr>
        <w:t>be</w:t>
      </w:r>
      <w:r w:rsidRPr="00577109">
        <w:rPr>
          <w:rFonts w:ascii="Arial" w:hAnsi="Arial" w:cs="Arial"/>
        </w:rPr>
        <w:t xml:space="preserve"> </w:t>
      </w:r>
      <w:r>
        <w:rPr>
          <w:rFonts w:ascii="Arial" w:hAnsi="Arial" w:cs="Arial"/>
        </w:rPr>
        <w:t>the</w:t>
      </w:r>
      <w:r w:rsidRPr="00577109">
        <w:rPr>
          <w:rFonts w:ascii="Arial" w:hAnsi="Arial" w:cs="Arial"/>
        </w:rPr>
        <w:t xml:space="preserve"> voluntary assisted dying medication</w:t>
      </w:r>
      <w:r>
        <w:rPr>
          <w:rFonts w:ascii="Arial" w:hAnsi="Arial" w:cs="Arial"/>
        </w:rPr>
        <w:t>.</w:t>
      </w:r>
    </w:p>
    <w:p w:rsidR="00577109" w:rsidRPr="00577109" w:rsidRDefault="00577109" w:rsidP="00577109">
      <w:pPr>
        <w:pStyle w:val="ListParagraph"/>
        <w:rPr>
          <w:rFonts w:ascii="Arial" w:hAnsi="Arial" w:cs="Arial"/>
        </w:rPr>
      </w:pPr>
    </w:p>
    <w:p w:rsidR="00577109" w:rsidRPr="00577109" w:rsidRDefault="00577109" w:rsidP="00577109">
      <w:pPr>
        <w:pStyle w:val="ListParagraph"/>
        <w:numPr>
          <w:ilvl w:val="0"/>
          <w:numId w:val="2"/>
        </w:numPr>
        <w:spacing w:after="0"/>
        <w:rPr>
          <w:rFonts w:ascii="Arial" w:hAnsi="Arial" w:cs="Arial"/>
        </w:rPr>
      </w:pPr>
      <w:r w:rsidRPr="00577109">
        <w:rPr>
          <w:rFonts w:ascii="Arial" w:hAnsi="Arial" w:cs="Arial"/>
        </w:rPr>
        <w:lastRenderedPageBreak/>
        <w:t xml:space="preserve">A contact person is appointed who will take responsibility for the return of any unused medication after the person has died and </w:t>
      </w:r>
      <w:r w:rsidRPr="00577109">
        <w:rPr>
          <w:rFonts w:ascii="Arial" w:hAnsi="Arial" w:cs="Arial"/>
        </w:rPr>
        <w:t>also to be</w:t>
      </w:r>
      <w:r w:rsidRPr="00577109">
        <w:rPr>
          <w:rFonts w:ascii="Arial" w:hAnsi="Arial" w:cs="Arial"/>
        </w:rPr>
        <w:t xml:space="preserve"> a point of contact for the Board</w:t>
      </w:r>
      <w:r w:rsidRPr="00577109">
        <w:rPr>
          <w:rFonts w:ascii="Arial" w:hAnsi="Arial" w:cs="Arial"/>
        </w:rPr>
        <w:t>.</w:t>
      </w:r>
    </w:p>
    <w:p w:rsidR="00577109" w:rsidRPr="00577109" w:rsidRDefault="00577109" w:rsidP="00577109">
      <w:pPr>
        <w:pStyle w:val="ListParagraph"/>
        <w:numPr>
          <w:ilvl w:val="0"/>
          <w:numId w:val="2"/>
        </w:numPr>
        <w:spacing w:after="0"/>
        <w:rPr>
          <w:rFonts w:ascii="Arial" w:hAnsi="Arial" w:cs="Arial"/>
        </w:rPr>
      </w:pPr>
      <w:r w:rsidRPr="00577109">
        <w:rPr>
          <w:rFonts w:ascii="Arial" w:hAnsi="Arial" w:cs="Arial"/>
        </w:rPr>
        <w:t>The prescription</w:t>
      </w:r>
      <w:r w:rsidRPr="00577109">
        <w:rPr>
          <w:rFonts w:ascii="Arial" w:hAnsi="Arial" w:cs="Arial"/>
        </w:rPr>
        <w:t xml:space="preserve"> of the medication</w:t>
      </w:r>
      <w:r w:rsidRPr="00577109">
        <w:rPr>
          <w:rFonts w:ascii="Arial" w:hAnsi="Arial" w:cs="Arial"/>
        </w:rPr>
        <w:t xml:space="preserve"> requires an authorisation</w:t>
      </w:r>
      <w:r w:rsidRPr="00577109">
        <w:rPr>
          <w:rFonts w:ascii="Arial" w:hAnsi="Arial" w:cs="Arial"/>
        </w:rPr>
        <w:t xml:space="preserve"> permit process </w:t>
      </w:r>
      <w:r w:rsidR="00A84073">
        <w:rPr>
          <w:rFonts w:ascii="Arial" w:hAnsi="Arial" w:cs="Arial"/>
        </w:rPr>
        <w:t xml:space="preserve">which is </w:t>
      </w:r>
      <w:r w:rsidRPr="00577109">
        <w:rPr>
          <w:rFonts w:ascii="Arial" w:hAnsi="Arial" w:cs="Arial"/>
        </w:rPr>
        <w:t>overseen by Depar</w:t>
      </w:r>
      <w:r w:rsidR="00A84073">
        <w:rPr>
          <w:rFonts w:ascii="Arial" w:hAnsi="Arial" w:cs="Arial"/>
        </w:rPr>
        <w:t>t</w:t>
      </w:r>
      <w:r w:rsidRPr="00577109">
        <w:rPr>
          <w:rFonts w:ascii="Arial" w:hAnsi="Arial" w:cs="Arial"/>
        </w:rPr>
        <w:t>ment of Health.</w:t>
      </w:r>
    </w:p>
    <w:p w:rsidR="00577109" w:rsidRPr="00577109" w:rsidRDefault="00577109" w:rsidP="00577109">
      <w:pPr>
        <w:pStyle w:val="ListParagraph"/>
        <w:numPr>
          <w:ilvl w:val="0"/>
          <w:numId w:val="2"/>
        </w:numPr>
        <w:spacing w:after="0"/>
        <w:rPr>
          <w:rFonts w:ascii="Arial" w:hAnsi="Arial" w:cs="Arial"/>
        </w:rPr>
      </w:pPr>
      <w:r w:rsidRPr="00577109">
        <w:rPr>
          <w:rFonts w:ascii="Arial" w:hAnsi="Arial" w:cs="Arial"/>
        </w:rPr>
        <w:t xml:space="preserve">There are requirements </w:t>
      </w:r>
      <w:r w:rsidR="00A84073">
        <w:rPr>
          <w:rFonts w:ascii="Arial" w:hAnsi="Arial" w:cs="Arial"/>
        </w:rPr>
        <w:t>for</w:t>
      </w:r>
      <w:r w:rsidRPr="00577109">
        <w:rPr>
          <w:rFonts w:ascii="Arial" w:hAnsi="Arial" w:cs="Arial"/>
        </w:rPr>
        <w:t xml:space="preserve"> d</w:t>
      </w:r>
      <w:r w:rsidRPr="00577109">
        <w:rPr>
          <w:rFonts w:ascii="Arial" w:hAnsi="Arial" w:cs="Arial"/>
        </w:rPr>
        <w:t xml:space="preserve">ispensing and labelling of </w:t>
      </w:r>
      <w:r w:rsidR="00A84073">
        <w:rPr>
          <w:rFonts w:ascii="Arial" w:hAnsi="Arial" w:cs="Arial"/>
        </w:rPr>
        <w:t xml:space="preserve">the </w:t>
      </w:r>
      <w:r w:rsidRPr="00577109">
        <w:rPr>
          <w:rFonts w:ascii="Arial" w:hAnsi="Arial" w:cs="Arial"/>
        </w:rPr>
        <w:t>voluntary assisted dying medication</w:t>
      </w:r>
      <w:r w:rsidRPr="00577109">
        <w:rPr>
          <w:rFonts w:ascii="Arial" w:hAnsi="Arial" w:cs="Arial"/>
        </w:rPr>
        <w:t>.</w:t>
      </w:r>
    </w:p>
    <w:p w:rsidR="00577109" w:rsidRPr="00577109" w:rsidRDefault="00577109" w:rsidP="00577109">
      <w:pPr>
        <w:pStyle w:val="ListParagraph"/>
        <w:numPr>
          <w:ilvl w:val="0"/>
          <w:numId w:val="2"/>
        </w:numPr>
        <w:spacing w:after="0"/>
        <w:rPr>
          <w:rFonts w:ascii="Arial" w:hAnsi="Arial" w:cs="Arial"/>
        </w:rPr>
      </w:pPr>
      <w:r w:rsidRPr="00577109">
        <w:rPr>
          <w:rFonts w:ascii="Arial" w:hAnsi="Arial" w:cs="Arial"/>
        </w:rPr>
        <w:t>The p</w:t>
      </w:r>
      <w:r w:rsidRPr="00577109">
        <w:rPr>
          <w:rFonts w:ascii="Arial" w:hAnsi="Arial" w:cs="Arial"/>
        </w:rPr>
        <w:t>erson</w:t>
      </w:r>
      <w:r w:rsidRPr="00577109">
        <w:rPr>
          <w:rFonts w:ascii="Arial" w:hAnsi="Arial" w:cs="Arial"/>
        </w:rPr>
        <w:t xml:space="preserve"> would</w:t>
      </w:r>
      <w:r w:rsidRPr="00577109">
        <w:rPr>
          <w:rFonts w:ascii="Arial" w:hAnsi="Arial" w:cs="Arial"/>
        </w:rPr>
        <w:t xml:space="preserve"> self-administer</w:t>
      </w:r>
      <w:r w:rsidRPr="00577109">
        <w:rPr>
          <w:rFonts w:ascii="Arial" w:hAnsi="Arial" w:cs="Arial"/>
        </w:rPr>
        <w:t xml:space="preserve"> the</w:t>
      </w:r>
      <w:r w:rsidRPr="00577109">
        <w:rPr>
          <w:rFonts w:ascii="Arial" w:hAnsi="Arial" w:cs="Arial"/>
        </w:rPr>
        <w:t xml:space="preserve"> voluntary assisted dying medication</w:t>
      </w:r>
      <w:r w:rsidRPr="00577109">
        <w:rPr>
          <w:rFonts w:ascii="Arial" w:hAnsi="Arial" w:cs="Arial"/>
        </w:rPr>
        <w:t>, or the c</w:t>
      </w:r>
      <w:r w:rsidRPr="00577109">
        <w:rPr>
          <w:rFonts w:ascii="Arial" w:hAnsi="Arial" w:cs="Arial"/>
        </w:rPr>
        <w:t>oordinating medical practitioner may administer the medication with a witness present and additional certification</w:t>
      </w:r>
      <w:r w:rsidRPr="00577109">
        <w:rPr>
          <w:rFonts w:ascii="Arial" w:hAnsi="Arial" w:cs="Arial"/>
        </w:rPr>
        <w:t xml:space="preserve"> if the person is unable to do it themselves.</w:t>
      </w:r>
    </w:p>
    <w:p w:rsidR="00577109" w:rsidRDefault="00577109" w:rsidP="000F550B">
      <w:pPr>
        <w:spacing w:after="0"/>
        <w:rPr>
          <w:rFonts w:ascii="Arial" w:hAnsi="Arial" w:cs="Arial"/>
        </w:rPr>
      </w:pPr>
    </w:p>
    <w:p w:rsidR="000F550B" w:rsidRPr="000F550B" w:rsidRDefault="000F550B" w:rsidP="000F550B">
      <w:pPr>
        <w:pStyle w:val="ListParagraph"/>
        <w:numPr>
          <w:ilvl w:val="0"/>
          <w:numId w:val="2"/>
        </w:numPr>
        <w:spacing w:after="0"/>
        <w:rPr>
          <w:rFonts w:ascii="Arial" w:hAnsi="Arial" w:cs="Arial"/>
        </w:rPr>
      </w:pPr>
      <w:r w:rsidRPr="000F550B">
        <w:rPr>
          <w:rFonts w:ascii="Arial" w:hAnsi="Arial" w:cs="Arial"/>
        </w:rPr>
        <w:t>After a person has died a certification of death occurs.</w:t>
      </w:r>
    </w:p>
    <w:p w:rsidR="000F550B" w:rsidRPr="000F550B" w:rsidRDefault="000F550B" w:rsidP="000F550B">
      <w:pPr>
        <w:pStyle w:val="ListParagraph"/>
        <w:numPr>
          <w:ilvl w:val="0"/>
          <w:numId w:val="2"/>
        </w:numPr>
        <w:spacing w:after="0"/>
        <w:rPr>
          <w:rFonts w:ascii="Arial" w:hAnsi="Arial" w:cs="Arial"/>
        </w:rPr>
      </w:pPr>
      <w:r w:rsidRPr="000F550B">
        <w:rPr>
          <w:rFonts w:ascii="Arial" w:hAnsi="Arial" w:cs="Arial"/>
        </w:rPr>
        <w:t>There is n</w:t>
      </w:r>
      <w:r w:rsidRPr="000F550B">
        <w:rPr>
          <w:rFonts w:ascii="Arial" w:hAnsi="Arial" w:cs="Arial"/>
        </w:rPr>
        <w:t xml:space="preserve">otification of death to </w:t>
      </w:r>
      <w:r>
        <w:rPr>
          <w:rFonts w:ascii="Arial" w:hAnsi="Arial" w:cs="Arial"/>
        </w:rPr>
        <w:t xml:space="preserve">the </w:t>
      </w:r>
      <w:r w:rsidRPr="000F550B">
        <w:rPr>
          <w:rFonts w:ascii="Arial" w:hAnsi="Arial" w:cs="Arial"/>
        </w:rPr>
        <w:t>Registrar of Births, Deaths and Marriages</w:t>
      </w:r>
    </w:p>
    <w:p w:rsidR="000F550B" w:rsidRPr="000F550B" w:rsidRDefault="000F550B" w:rsidP="000F550B">
      <w:pPr>
        <w:pStyle w:val="ListParagraph"/>
        <w:numPr>
          <w:ilvl w:val="0"/>
          <w:numId w:val="2"/>
        </w:numPr>
        <w:spacing w:after="0"/>
        <w:rPr>
          <w:rFonts w:ascii="Arial" w:hAnsi="Arial" w:cs="Arial"/>
        </w:rPr>
      </w:pPr>
      <w:r w:rsidRPr="000F550B">
        <w:rPr>
          <w:rFonts w:ascii="Arial" w:hAnsi="Arial" w:cs="Arial"/>
        </w:rPr>
        <w:t xml:space="preserve">If the person did not use the medication, the contact person returns </w:t>
      </w:r>
      <w:r>
        <w:rPr>
          <w:rFonts w:ascii="Arial" w:hAnsi="Arial" w:cs="Arial"/>
        </w:rPr>
        <w:t>it</w:t>
      </w:r>
      <w:r w:rsidRPr="000F550B">
        <w:rPr>
          <w:rFonts w:ascii="Arial" w:hAnsi="Arial" w:cs="Arial"/>
        </w:rPr>
        <w:t xml:space="preserve"> to the dispensing pharmacist</w:t>
      </w:r>
      <w:r w:rsidRPr="000F550B">
        <w:rPr>
          <w:rFonts w:ascii="Arial" w:hAnsi="Arial" w:cs="Arial"/>
        </w:rPr>
        <w:t>.</w:t>
      </w:r>
    </w:p>
    <w:p w:rsidR="000F550B" w:rsidRDefault="000F550B" w:rsidP="000F550B">
      <w:pPr>
        <w:spacing w:after="0"/>
        <w:rPr>
          <w:rFonts w:ascii="Arial" w:hAnsi="Arial" w:cs="Arial"/>
        </w:rPr>
      </w:pPr>
    </w:p>
    <w:p w:rsidR="000F550B" w:rsidRDefault="000F550B" w:rsidP="000F550B">
      <w:pPr>
        <w:spacing w:after="0"/>
        <w:rPr>
          <w:rFonts w:ascii="Arial" w:hAnsi="Arial" w:cs="Arial"/>
        </w:rPr>
      </w:pPr>
    </w:p>
    <w:p w:rsidR="000F550B" w:rsidRDefault="000F550B" w:rsidP="000F550B">
      <w:pPr>
        <w:spacing w:after="0"/>
        <w:rPr>
          <w:rFonts w:ascii="Arial" w:hAnsi="Arial" w:cs="Arial"/>
        </w:rPr>
      </w:pPr>
      <w:r w:rsidRPr="000F550B">
        <w:rPr>
          <w:rFonts w:ascii="Arial" w:hAnsi="Arial" w:cs="Arial"/>
          <w:b/>
        </w:rPr>
        <w:t>The flow chart on page 19</w:t>
      </w:r>
      <w:r>
        <w:rPr>
          <w:rFonts w:ascii="Arial" w:hAnsi="Arial" w:cs="Arial"/>
        </w:rPr>
        <w:t xml:space="preserve"> outlines the process as proposed by the Joint Select Committee. Again, this is represented simply in this audio version.</w:t>
      </w:r>
    </w:p>
    <w:p w:rsidR="000F550B" w:rsidRPr="000F550B" w:rsidRDefault="000F550B" w:rsidP="000F550B">
      <w:pPr>
        <w:spacing w:after="0"/>
        <w:rPr>
          <w:rFonts w:ascii="Arial" w:hAnsi="Arial" w:cs="Arial"/>
        </w:rPr>
      </w:pPr>
    </w:p>
    <w:p w:rsidR="000F550B" w:rsidRPr="000F550B" w:rsidRDefault="000F550B" w:rsidP="000F550B">
      <w:pPr>
        <w:pStyle w:val="ListParagraph"/>
        <w:numPr>
          <w:ilvl w:val="0"/>
          <w:numId w:val="4"/>
        </w:numPr>
        <w:spacing w:after="0"/>
        <w:rPr>
          <w:rFonts w:ascii="Arial" w:hAnsi="Arial" w:cs="Arial"/>
        </w:rPr>
      </w:pPr>
      <w:r w:rsidRPr="000F550B">
        <w:rPr>
          <w:rFonts w:ascii="Arial" w:hAnsi="Arial" w:cs="Arial"/>
        </w:rPr>
        <w:t>The process commences with the first request.</w:t>
      </w:r>
    </w:p>
    <w:p w:rsidR="000F550B" w:rsidRPr="003E0672" w:rsidRDefault="000F550B" w:rsidP="000F550B">
      <w:pPr>
        <w:pStyle w:val="ListParagraph"/>
        <w:numPr>
          <w:ilvl w:val="0"/>
          <w:numId w:val="4"/>
        </w:numPr>
        <w:spacing w:after="0"/>
        <w:rPr>
          <w:rFonts w:ascii="Arial" w:hAnsi="Arial" w:cs="Arial"/>
        </w:rPr>
      </w:pPr>
      <w:r w:rsidRPr="003E0672">
        <w:rPr>
          <w:rFonts w:ascii="Arial" w:hAnsi="Arial" w:cs="Arial"/>
        </w:rPr>
        <w:t xml:space="preserve">The person </w:t>
      </w:r>
      <w:r w:rsidRPr="003E0672">
        <w:rPr>
          <w:rFonts w:ascii="Arial" w:hAnsi="Arial" w:cs="Arial"/>
        </w:rPr>
        <w:t>must make</w:t>
      </w:r>
      <w:r w:rsidRPr="003E0672">
        <w:rPr>
          <w:rFonts w:ascii="Arial" w:hAnsi="Arial" w:cs="Arial"/>
        </w:rPr>
        <w:t xml:space="preserve"> a formal request to a medical practitioner</w:t>
      </w:r>
      <w:r w:rsidRPr="003E0672">
        <w:rPr>
          <w:rFonts w:ascii="Arial" w:hAnsi="Arial" w:cs="Arial"/>
        </w:rPr>
        <w:t>.</w:t>
      </w:r>
    </w:p>
    <w:p w:rsidR="000F550B" w:rsidRPr="003E0672" w:rsidRDefault="000F550B" w:rsidP="000F550B">
      <w:pPr>
        <w:pStyle w:val="ListParagraph"/>
        <w:numPr>
          <w:ilvl w:val="0"/>
          <w:numId w:val="4"/>
        </w:numPr>
        <w:spacing w:after="0"/>
        <w:rPr>
          <w:rFonts w:ascii="Arial" w:hAnsi="Arial" w:cs="Arial"/>
        </w:rPr>
      </w:pPr>
      <w:r w:rsidRPr="003E0672">
        <w:rPr>
          <w:rFonts w:ascii="Arial" w:hAnsi="Arial" w:cs="Arial"/>
        </w:rPr>
        <w:t>The m</w:t>
      </w:r>
      <w:r w:rsidRPr="003E0672">
        <w:rPr>
          <w:rFonts w:ascii="Arial" w:hAnsi="Arial" w:cs="Arial"/>
        </w:rPr>
        <w:t>edical practitioner</w:t>
      </w:r>
      <w:r w:rsidRPr="003E0672">
        <w:rPr>
          <w:rFonts w:ascii="Arial" w:hAnsi="Arial" w:cs="Arial"/>
        </w:rPr>
        <w:t xml:space="preserve"> needs</w:t>
      </w:r>
      <w:r w:rsidRPr="003E0672">
        <w:rPr>
          <w:rFonts w:ascii="Arial" w:hAnsi="Arial" w:cs="Arial"/>
        </w:rPr>
        <w:t xml:space="preserve"> to properly inform the person</w:t>
      </w:r>
      <w:r w:rsidRPr="003E0672">
        <w:rPr>
          <w:rFonts w:ascii="Arial" w:hAnsi="Arial" w:cs="Arial"/>
        </w:rPr>
        <w:t>.</w:t>
      </w:r>
    </w:p>
    <w:p w:rsidR="000F550B" w:rsidRPr="003E0672" w:rsidRDefault="000F550B" w:rsidP="000F550B">
      <w:pPr>
        <w:pStyle w:val="ListParagraph"/>
        <w:numPr>
          <w:ilvl w:val="0"/>
          <w:numId w:val="4"/>
        </w:numPr>
        <w:spacing w:after="0"/>
        <w:rPr>
          <w:rFonts w:ascii="Arial" w:hAnsi="Arial" w:cs="Arial"/>
        </w:rPr>
      </w:pPr>
      <w:r w:rsidRPr="003E0672">
        <w:rPr>
          <w:rFonts w:ascii="Arial" w:hAnsi="Arial" w:cs="Arial"/>
        </w:rPr>
        <w:t>The second request is a w</w:t>
      </w:r>
      <w:r w:rsidRPr="003E0672">
        <w:rPr>
          <w:rFonts w:ascii="Arial" w:hAnsi="Arial" w:cs="Arial"/>
        </w:rPr>
        <w:t>ritten request</w:t>
      </w:r>
      <w:r w:rsidRPr="003E0672">
        <w:rPr>
          <w:rFonts w:ascii="Arial" w:hAnsi="Arial" w:cs="Arial"/>
        </w:rPr>
        <w:t xml:space="preserve"> by the person.</w:t>
      </w:r>
    </w:p>
    <w:p w:rsidR="003E0672" w:rsidRPr="003E0672" w:rsidRDefault="003E0672" w:rsidP="000F550B">
      <w:pPr>
        <w:pStyle w:val="ListParagraph"/>
        <w:numPr>
          <w:ilvl w:val="0"/>
          <w:numId w:val="4"/>
        </w:numPr>
        <w:spacing w:after="0"/>
        <w:rPr>
          <w:rFonts w:ascii="Arial" w:hAnsi="Arial" w:cs="Arial"/>
        </w:rPr>
      </w:pPr>
      <w:r w:rsidRPr="003E0672">
        <w:rPr>
          <w:rFonts w:ascii="Arial" w:hAnsi="Arial" w:cs="Arial"/>
        </w:rPr>
        <w:t>The person would then commence the assessment process.</w:t>
      </w:r>
    </w:p>
    <w:p w:rsidR="003E0672" w:rsidRPr="003E0672" w:rsidRDefault="00E77ECB" w:rsidP="000F550B">
      <w:pPr>
        <w:pStyle w:val="ListParagraph"/>
        <w:numPr>
          <w:ilvl w:val="0"/>
          <w:numId w:val="4"/>
        </w:numPr>
        <w:spacing w:after="0"/>
        <w:rPr>
          <w:rFonts w:ascii="Arial" w:hAnsi="Arial" w:cs="Arial"/>
        </w:rPr>
      </w:pPr>
      <w:r>
        <w:rPr>
          <w:rFonts w:ascii="Arial" w:hAnsi="Arial" w:cs="Arial"/>
        </w:rPr>
        <w:t>The</w:t>
      </w:r>
      <w:r w:rsidR="003E0672" w:rsidRPr="003E0672">
        <w:rPr>
          <w:rFonts w:ascii="Arial" w:hAnsi="Arial" w:cs="Arial"/>
        </w:rPr>
        <w:t xml:space="preserve"> first </w:t>
      </w:r>
      <w:r w:rsidR="003E0672" w:rsidRPr="003E0672">
        <w:rPr>
          <w:rFonts w:ascii="Arial" w:hAnsi="Arial" w:cs="Arial"/>
        </w:rPr>
        <w:t>assessment</w:t>
      </w:r>
      <w:r w:rsidR="003E0672" w:rsidRPr="003E0672">
        <w:rPr>
          <w:rFonts w:ascii="Arial" w:hAnsi="Arial" w:cs="Arial"/>
        </w:rPr>
        <w:t xml:space="preserve"> is</w:t>
      </w:r>
      <w:r w:rsidR="003E0672" w:rsidRPr="003E0672">
        <w:rPr>
          <w:rFonts w:ascii="Arial" w:hAnsi="Arial" w:cs="Arial"/>
        </w:rPr>
        <w:t xml:space="preserve"> undertaken by </w:t>
      </w:r>
      <w:r w:rsidR="003E0672" w:rsidRPr="003E0672">
        <w:rPr>
          <w:rFonts w:ascii="Arial" w:hAnsi="Arial" w:cs="Arial"/>
        </w:rPr>
        <w:t xml:space="preserve">an </w:t>
      </w:r>
      <w:r w:rsidR="003E0672" w:rsidRPr="003E0672">
        <w:rPr>
          <w:rFonts w:ascii="Arial" w:hAnsi="Arial" w:cs="Arial"/>
        </w:rPr>
        <w:t>initial medical practitioner</w:t>
      </w:r>
      <w:r w:rsidR="003E0672" w:rsidRPr="003E0672">
        <w:rPr>
          <w:rFonts w:ascii="Arial" w:hAnsi="Arial" w:cs="Arial"/>
        </w:rPr>
        <w:t>.</w:t>
      </w:r>
    </w:p>
    <w:p w:rsidR="003E0672" w:rsidRPr="003E0672" w:rsidRDefault="003E0672" w:rsidP="000F550B">
      <w:pPr>
        <w:pStyle w:val="ListParagraph"/>
        <w:numPr>
          <w:ilvl w:val="0"/>
          <w:numId w:val="4"/>
        </w:numPr>
        <w:spacing w:after="0"/>
        <w:rPr>
          <w:rFonts w:ascii="Arial" w:hAnsi="Arial" w:cs="Arial"/>
        </w:rPr>
      </w:pPr>
      <w:r w:rsidRPr="003E0672">
        <w:rPr>
          <w:rFonts w:ascii="Arial" w:hAnsi="Arial" w:cs="Arial"/>
        </w:rPr>
        <w:t xml:space="preserve">A second assessment would be </w:t>
      </w:r>
      <w:r w:rsidRPr="003E0672">
        <w:rPr>
          <w:rFonts w:ascii="Arial" w:hAnsi="Arial" w:cs="Arial"/>
        </w:rPr>
        <w:t xml:space="preserve">undertaken by </w:t>
      </w:r>
      <w:r w:rsidR="00E77ECB">
        <w:rPr>
          <w:rFonts w:ascii="Arial" w:hAnsi="Arial" w:cs="Arial"/>
        </w:rPr>
        <w:t xml:space="preserve">an </w:t>
      </w:r>
      <w:r w:rsidRPr="003E0672">
        <w:rPr>
          <w:rFonts w:ascii="Arial" w:hAnsi="Arial" w:cs="Arial"/>
        </w:rPr>
        <w:t>independent medical practitioner</w:t>
      </w:r>
      <w:r w:rsidRPr="003E0672">
        <w:rPr>
          <w:rFonts w:ascii="Arial" w:hAnsi="Arial" w:cs="Arial"/>
        </w:rPr>
        <w:t>.</w:t>
      </w:r>
    </w:p>
    <w:p w:rsidR="003E0672" w:rsidRDefault="003E0672" w:rsidP="000F550B">
      <w:pPr>
        <w:pStyle w:val="ListParagraph"/>
        <w:numPr>
          <w:ilvl w:val="0"/>
          <w:numId w:val="4"/>
        </w:numPr>
        <w:spacing w:after="0"/>
        <w:rPr>
          <w:rFonts w:ascii="Arial" w:hAnsi="Arial" w:cs="Arial"/>
        </w:rPr>
      </w:pPr>
      <w:r w:rsidRPr="003E0672">
        <w:rPr>
          <w:rFonts w:ascii="Arial" w:hAnsi="Arial" w:cs="Arial"/>
        </w:rPr>
        <w:t xml:space="preserve">The person would then be </w:t>
      </w:r>
      <w:r w:rsidRPr="003E0672">
        <w:rPr>
          <w:rFonts w:ascii="Arial" w:hAnsi="Arial" w:cs="Arial"/>
        </w:rPr>
        <w:t xml:space="preserve">advised of </w:t>
      </w:r>
      <w:r w:rsidRPr="003E0672">
        <w:rPr>
          <w:rFonts w:ascii="Arial" w:hAnsi="Arial" w:cs="Arial"/>
        </w:rPr>
        <w:t xml:space="preserve">the </w:t>
      </w:r>
      <w:r w:rsidRPr="003E0672">
        <w:rPr>
          <w:rFonts w:ascii="Arial" w:hAnsi="Arial" w:cs="Arial"/>
        </w:rPr>
        <w:t>outcome</w:t>
      </w:r>
      <w:r w:rsidRPr="003E0672">
        <w:rPr>
          <w:rFonts w:ascii="Arial" w:hAnsi="Arial" w:cs="Arial"/>
        </w:rPr>
        <w:t xml:space="preserve"> of the assessment</w:t>
      </w:r>
      <w:r w:rsidR="004C14A8">
        <w:rPr>
          <w:rFonts w:ascii="Arial" w:hAnsi="Arial" w:cs="Arial"/>
        </w:rPr>
        <w:t>s</w:t>
      </w:r>
      <w:r w:rsidRPr="003E0672">
        <w:rPr>
          <w:rFonts w:ascii="Arial" w:hAnsi="Arial" w:cs="Arial"/>
        </w:rPr>
        <w:t>.</w:t>
      </w:r>
    </w:p>
    <w:p w:rsidR="004C14A8" w:rsidRDefault="004C14A8" w:rsidP="000F550B">
      <w:pPr>
        <w:pStyle w:val="ListParagraph"/>
        <w:numPr>
          <w:ilvl w:val="0"/>
          <w:numId w:val="4"/>
        </w:numPr>
        <w:spacing w:after="0"/>
        <w:rPr>
          <w:rFonts w:ascii="Arial" w:hAnsi="Arial" w:cs="Arial"/>
        </w:rPr>
      </w:pPr>
      <w:r>
        <w:rPr>
          <w:rFonts w:ascii="Arial" w:hAnsi="Arial" w:cs="Arial"/>
        </w:rPr>
        <w:t>If eligible, the person would then make a third request to access voluntary assisted dying.</w:t>
      </w:r>
    </w:p>
    <w:p w:rsidR="004C14A8" w:rsidRDefault="004C14A8" w:rsidP="000F550B">
      <w:pPr>
        <w:pStyle w:val="ListParagraph"/>
        <w:numPr>
          <w:ilvl w:val="0"/>
          <w:numId w:val="4"/>
        </w:numPr>
        <w:spacing w:after="0"/>
        <w:rPr>
          <w:rFonts w:ascii="Arial" w:hAnsi="Arial" w:cs="Arial"/>
        </w:rPr>
      </w:pPr>
      <w:r>
        <w:rPr>
          <w:rFonts w:ascii="Arial" w:hAnsi="Arial" w:cs="Arial"/>
        </w:rPr>
        <w:t>There would then be the prescription of the voluntary assisted dying medication.</w:t>
      </w:r>
    </w:p>
    <w:p w:rsidR="004C14A8" w:rsidRDefault="004C14A8" w:rsidP="004C14A8">
      <w:pPr>
        <w:spacing w:after="0"/>
        <w:rPr>
          <w:rFonts w:ascii="Arial" w:hAnsi="Arial" w:cs="Arial"/>
        </w:rPr>
      </w:pPr>
    </w:p>
    <w:p w:rsidR="004C14A8" w:rsidRPr="004C14A8" w:rsidRDefault="004C14A8" w:rsidP="004C14A8">
      <w:pPr>
        <w:spacing w:after="0"/>
        <w:rPr>
          <w:rFonts w:ascii="Arial" w:hAnsi="Arial" w:cs="Arial"/>
          <w:b/>
        </w:rPr>
      </w:pPr>
      <w:r w:rsidRPr="004C14A8">
        <w:rPr>
          <w:rFonts w:ascii="Arial" w:hAnsi="Arial" w:cs="Arial"/>
          <w:b/>
        </w:rPr>
        <w:t xml:space="preserve">Dispensing and safe storage of the </w:t>
      </w:r>
      <w:r w:rsidRPr="004C14A8">
        <w:rPr>
          <w:rFonts w:ascii="Arial" w:hAnsi="Arial" w:cs="Arial"/>
          <w:b/>
        </w:rPr>
        <w:t>voluntary assisted dying medication.</w:t>
      </w:r>
    </w:p>
    <w:p w:rsidR="004C14A8" w:rsidRDefault="004C14A8" w:rsidP="000F550B">
      <w:pPr>
        <w:pStyle w:val="ListParagraph"/>
        <w:numPr>
          <w:ilvl w:val="0"/>
          <w:numId w:val="4"/>
        </w:numPr>
        <w:spacing w:after="0"/>
        <w:rPr>
          <w:rFonts w:ascii="Arial" w:hAnsi="Arial" w:cs="Arial"/>
        </w:rPr>
      </w:pPr>
      <w:r>
        <w:rPr>
          <w:rFonts w:ascii="Arial" w:hAnsi="Arial" w:cs="Arial"/>
        </w:rPr>
        <w:t>If the person is able to self-administer then they would do so.</w:t>
      </w:r>
    </w:p>
    <w:p w:rsidR="004C14A8" w:rsidRDefault="004C14A8" w:rsidP="000F550B">
      <w:pPr>
        <w:pStyle w:val="ListParagraph"/>
        <w:numPr>
          <w:ilvl w:val="0"/>
          <w:numId w:val="4"/>
        </w:numPr>
        <w:spacing w:after="0"/>
        <w:rPr>
          <w:rFonts w:ascii="Arial" w:hAnsi="Arial" w:cs="Arial"/>
        </w:rPr>
      </w:pPr>
      <w:r>
        <w:rPr>
          <w:rFonts w:ascii="Arial" w:hAnsi="Arial" w:cs="Arial"/>
        </w:rPr>
        <w:t xml:space="preserve">If they are not </w:t>
      </w:r>
      <w:r>
        <w:rPr>
          <w:rFonts w:ascii="Arial" w:hAnsi="Arial" w:cs="Arial"/>
        </w:rPr>
        <w:t>able to self-administer then</w:t>
      </w:r>
      <w:r>
        <w:rPr>
          <w:rFonts w:ascii="Arial" w:hAnsi="Arial" w:cs="Arial"/>
        </w:rPr>
        <w:t xml:space="preserve"> the medical practitioner may do so.</w:t>
      </w:r>
    </w:p>
    <w:p w:rsidR="004C14A8" w:rsidRDefault="004C14A8" w:rsidP="000F550B">
      <w:pPr>
        <w:pStyle w:val="ListParagraph"/>
        <w:numPr>
          <w:ilvl w:val="0"/>
          <w:numId w:val="4"/>
        </w:numPr>
        <w:spacing w:after="0"/>
        <w:rPr>
          <w:rFonts w:ascii="Arial" w:hAnsi="Arial" w:cs="Arial"/>
        </w:rPr>
      </w:pPr>
      <w:r>
        <w:rPr>
          <w:rFonts w:ascii="Arial" w:hAnsi="Arial" w:cs="Arial"/>
        </w:rPr>
        <w:t>For either administration method, it would occur at a time of the person’s choosing.</w:t>
      </w:r>
    </w:p>
    <w:p w:rsidR="004C14A8" w:rsidRPr="003E0672" w:rsidRDefault="004C14A8" w:rsidP="000F550B">
      <w:pPr>
        <w:pStyle w:val="ListParagraph"/>
        <w:numPr>
          <w:ilvl w:val="0"/>
          <w:numId w:val="4"/>
        </w:numPr>
        <w:spacing w:after="0"/>
        <w:rPr>
          <w:rFonts w:ascii="Arial" w:hAnsi="Arial" w:cs="Arial"/>
        </w:rPr>
      </w:pPr>
      <w:r>
        <w:rPr>
          <w:rFonts w:ascii="Arial" w:hAnsi="Arial" w:cs="Arial"/>
        </w:rPr>
        <w:t>After death there is also then the certification of death required.</w:t>
      </w:r>
      <w:bookmarkStart w:id="0" w:name="_GoBack"/>
      <w:bookmarkEnd w:id="0"/>
    </w:p>
    <w:p w:rsidR="000F550B" w:rsidRPr="003E0672" w:rsidRDefault="000F550B" w:rsidP="000F550B">
      <w:pPr>
        <w:spacing w:after="0"/>
        <w:rPr>
          <w:rFonts w:ascii="Arial" w:hAnsi="Arial" w:cs="Arial"/>
        </w:rPr>
      </w:pPr>
    </w:p>
    <w:p w:rsidR="000F550B" w:rsidRPr="003E0672" w:rsidRDefault="000F550B" w:rsidP="000F550B">
      <w:pPr>
        <w:spacing w:after="0"/>
        <w:rPr>
          <w:rFonts w:ascii="Arial" w:hAnsi="Arial" w:cs="Arial"/>
        </w:rPr>
      </w:pPr>
    </w:p>
    <w:p w:rsidR="00E71A63" w:rsidRPr="003E0672" w:rsidRDefault="00E71A63" w:rsidP="000F550B">
      <w:pPr>
        <w:spacing w:after="0"/>
        <w:rPr>
          <w:rFonts w:ascii="Arial" w:hAnsi="Arial" w:cs="Arial"/>
        </w:rPr>
      </w:pPr>
    </w:p>
    <w:sectPr w:rsidR="00E71A63" w:rsidRPr="003E06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24BF"/>
    <w:multiLevelType w:val="hybridMultilevel"/>
    <w:tmpl w:val="BCEC4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36468C1"/>
    <w:multiLevelType w:val="hybridMultilevel"/>
    <w:tmpl w:val="1D5EE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F887D56"/>
    <w:multiLevelType w:val="hybridMultilevel"/>
    <w:tmpl w:val="5874E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B413309"/>
    <w:multiLevelType w:val="hybridMultilevel"/>
    <w:tmpl w:val="6560A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47C"/>
    <w:rsid w:val="000A0E4C"/>
    <w:rsid w:val="000F550B"/>
    <w:rsid w:val="0022665B"/>
    <w:rsid w:val="003E0672"/>
    <w:rsid w:val="004C14A8"/>
    <w:rsid w:val="00521334"/>
    <w:rsid w:val="00577109"/>
    <w:rsid w:val="0065011B"/>
    <w:rsid w:val="0079318D"/>
    <w:rsid w:val="00A84073"/>
    <w:rsid w:val="00C8263C"/>
    <w:rsid w:val="00D401B0"/>
    <w:rsid w:val="00DC3698"/>
    <w:rsid w:val="00E71A63"/>
    <w:rsid w:val="00E77ECB"/>
    <w:rsid w:val="00F004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1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Dudley, Charlotte</dc:creator>
  <cp:lastModifiedBy>Dudley, Charlotte</cp:lastModifiedBy>
  <cp:revision>7</cp:revision>
  <dcterms:created xsi:type="dcterms:W3CDTF">2019-04-15T06:34:00Z</dcterms:created>
  <dcterms:modified xsi:type="dcterms:W3CDTF">2019-04-15T07:56:00Z</dcterms:modified>
</cp:coreProperties>
</file>